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A8" w:rsidRPr="00AB12D4" w:rsidRDefault="00242EA8" w:rsidP="00242EA8">
      <w:pPr>
        <w:spacing w:line="312" w:lineRule="auto"/>
        <w:rPr>
          <w:rFonts w:eastAsia="Calibri"/>
          <w:b/>
          <w:szCs w:val="26"/>
        </w:rPr>
      </w:pPr>
      <w:bookmarkStart w:id="0" w:name="_Hlk84182535"/>
      <w:r w:rsidRPr="00AB12D4">
        <w:rPr>
          <w:rFonts w:eastAsia="Calibri"/>
          <w:b/>
          <w:szCs w:val="26"/>
        </w:rPr>
        <w:t>SỞ GIÁO DỤC VÀ ĐÀO TẠO TPHCM</w:t>
      </w:r>
    </w:p>
    <w:p w:rsidR="00242EA8" w:rsidRPr="00AB12D4" w:rsidRDefault="00242EA8" w:rsidP="00242EA8">
      <w:pPr>
        <w:spacing w:line="312" w:lineRule="auto"/>
        <w:rPr>
          <w:rFonts w:eastAsia="Calibri"/>
          <w:szCs w:val="26"/>
        </w:rPr>
      </w:pPr>
      <w:r w:rsidRPr="00AB12D4">
        <w:rPr>
          <w:noProof/>
          <w:szCs w:val="26"/>
          <w:lang w:eastAsia="ja-JP"/>
        </w:rPr>
        <mc:AlternateContent>
          <mc:Choice Requires="wps">
            <w:drawing>
              <wp:anchor distT="0" distB="0" distL="114300" distR="114300" simplePos="0" relativeHeight="251659264" behindDoc="0" locked="0" layoutInCell="1" allowOverlap="1" wp14:anchorId="6C92E358" wp14:editId="5A288D05">
                <wp:simplePos x="0" y="0"/>
                <wp:positionH relativeFrom="column">
                  <wp:posOffset>605155</wp:posOffset>
                </wp:positionH>
                <wp:positionV relativeFrom="paragraph">
                  <wp:posOffset>231140</wp:posOffset>
                </wp:positionV>
                <wp:extent cx="798195" cy="0"/>
                <wp:effectExtent l="5080" t="12065" r="6350" b="6985"/>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65pt;margin-top:18.2pt;width:6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TD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"/>
            </w:pict>
          </mc:Fallback>
        </mc:AlternateContent>
      </w:r>
      <w:r w:rsidRPr="00AB12D4">
        <w:rPr>
          <w:rFonts w:eastAsia="Calibri"/>
          <w:b/>
          <w:szCs w:val="26"/>
        </w:rPr>
        <w:t>TRƯỜNG THPT HÙNG VƯƠNG</w:t>
      </w:r>
    </w:p>
    <w:bookmarkEnd w:id="0"/>
    <w:p w:rsidR="00242EA8" w:rsidRPr="00AB12D4" w:rsidRDefault="00242EA8" w:rsidP="00242EA8">
      <w:pPr>
        <w:tabs>
          <w:tab w:val="left" w:pos="360"/>
          <w:tab w:val="left" w:pos="426"/>
        </w:tabs>
        <w:spacing w:line="312" w:lineRule="auto"/>
        <w:jc w:val="center"/>
        <w:rPr>
          <w:b/>
          <w:iCs/>
          <w:szCs w:val="26"/>
        </w:rPr>
      </w:pPr>
    </w:p>
    <w:p w:rsidR="00242EA8" w:rsidRPr="00AB12D4" w:rsidRDefault="00242EA8" w:rsidP="00242EA8">
      <w:pPr>
        <w:tabs>
          <w:tab w:val="left" w:pos="360"/>
          <w:tab w:val="left" w:pos="426"/>
        </w:tabs>
        <w:spacing w:line="312" w:lineRule="auto"/>
        <w:rPr>
          <w:b/>
          <w:iCs/>
          <w:szCs w:val="26"/>
        </w:rPr>
      </w:pPr>
      <w:r w:rsidRPr="00AB12D4">
        <w:rPr>
          <w:b/>
          <w:iCs/>
          <w:szCs w:val="26"/>
        </w:rPr>
        <w:t>BỘ MÔN: LỊCH SỬ - KHỐI LỚP: 11</w:t>
      </w:r>
    </w:p>
    <w:p w:rsidR="00242EA8" w:rsidRPr="00AB12D4" w:rsidRDefault="00A40F61" w:rsidP="00242EA8">
      <w:pPr>
        <w:tabs>
          <w:tab w:val="left" w:pos="360"/>
          <w:tab w:val="left" w:pos="426"/>
        </w:tabs>
        <w:spacing w:line="312" w:lineRule="auto"/>
        <w:rPr>
          <w:b/>
          <w:iCs/>
          <w:szCs w:val="26"/>
        </w:rPr>
      </w:pPr>
      <w:r>
        <w:rPr>
          <w:b/>
          <w:iCs/>
          <w:szCs w:val="26"/>
        </w:rPr>
        <w:t>TUẦN: 21/HK2 (từ 7/2/2022 đến 13</w:t>
      </w:r>
      <w:r w:rsidR="00242EA8" w:rsidRPr="00AB12D4">
        <w:rPr>
          <w:b/>
          <w:iCs/>
          <w:szCs w:val="26"/>
        </w:rPr>
        <w:t>/2/2022)</w:t>
      </w:r>
    </w:p>
    <w:p w:rsidR="00242EA8" w:rsidRPr="00AB12D4" w:rsidRDefault="00242EA8" w:rsidP="00242EA8">
      <w:pPr>
        <w:spacing w:line="312" w:lineRule="auto"/>
        <w:jc w:val="center"/>
        <w:rPr>
          <w:b/>
          <w:bCs/>
          <w:iCs/>
          <w:szCs w:val="26"/>
        </w:rPr>
      </w:pPr>
      <w:r w:rsidRPr="00AB12D4">
        <w:rPr>
          <w:b/>
          <w:bCs/>
          <w:iCs/>
          <w:szCs w:val="26"/>
        </w:rPr>
        <w:t xml:space="preserve"> </w:t>
      </w:r>
    </w:p>
    <w:p w:rsidR="00242EA8" w:rsidRPr="00AB12D4" w:rsidRDefault="00242EA8" w:rsidP="00242EA8">
      <w:pPr>
        <w:spacing w:line="312" w:lineRule="auto"/>
        <w:jc w:val="center"/>
        <w:rPr>
          <w:b/>
          <w:bCs/>
          <w:iCs/>
          <w:szCs w:val="26"/>
        </w:rPr>
      </w:pPr>
      <w:r w:rsidRPr="00AB12D4">
        <w:rPr>
          <w:b/>
          <w:bCs/>
          <w:iCs/>
          <w:szCs w:val="26"/>
        </w:rPr>
        <w:t>PHIẾU HƯỚNG DẪN HỌC SINH TỰ HỌC</w:t>
      </w:r>
    </w:p>
    <w:p w:rsidR="00242EA8" w:rsidRPr="00AB12D4" w:rsidRDefault="00242EA8" w:rsidP="00242EA8">
      <w:pPr>
        <w:spacing w:line="312" w:lineRule="auto"/>
        <w:jc w:val="center"/>
        <w:rPr>
          <w:b/>
          <w:bCs/>
          <w:iCs/>
          <w:szCs w:val="26"/>
        </w:rPr>
      </w:pPr>
    </w:p>
    <w:p w:rsidR="00242EA8" w:rsidRPr="00AB12D4" w:rsidRDefault="00242EA8" w:rsidP="00242EA8">
      <w:pPr>
        <w:pStyle w:val="ListParagraph"/>
        <w:tabs>
          <w:tab w:val="left" w:pos="426"/>
          <w:tab w:val="left" w:pos="960"/>
        </w:tabs>
        <w:spacing w:line="312" w:lineRule="auto"/>
        <w:ind w:left="0" w:right="30"/>
        <w:jc w:val="both"/>
        <w:rPr>
          <w:b/>
          <w:color w:val="FF0000"/>
          <w:sz w:val="26"/>
          <w:szCs w:val="26"/>
        </w:rPr>
      </w:pPr>
      <w:r w:rsidRPr="00AB12D4">
        <w:rPr>
          <w:b/>
          <w:sz w:val="26"/>
          <w:szCs w:val="26"/>
        </w:rPr>
        <w:t xml:space="preserve">I. NHIỆM VỤ TỰ HỌC, NGUỒN TÀI LIỆU CẦN THAM </w:t>
      </w:r>
      <w:proofErr w:type="gramStart"/>
      <w:r w:rsidRPr="00AB12D4">
        <w:rPr>
          <w:b/>
          <w:sz w:val="26"/>
          <w:szCs w:val="26"/>
        </w:rPr>
        <w:t>KHẢO :</w:t>
      </w:r>
      <w:proofErr w:type="gramEnd"/>
    </w:p>
    <w:p w:rsidR="00242EA8" w:rsidRPr="00AB12D4" w:rsidRDefault="00242EA8" w:rsidP="00AB12D4">
      <w:pPr>
        <w:shd w:val="clear" w:color="auto" w:fill="FFFFFF"/>
        <w:jc w:val="both"/>
        <w:rPr>
          <w:color w:val="7030A0"/>
          <w:sz w:val="22"/>
          <w:szCs w:val="22"/>
          <w:lang w:val="vi-VN" w:eastAsia="vi-VN"/>
        </w:rPr>
      </w:pPr>
      <w:r w:rsidRPr="00AB12D4">
        <w:rPr>
          <w:bCs/>
          <w:szCs w:val="26"/>
        </w:rPr>
        <w:t xml:space="preserve"> Nội dung 1:</w:t>
      </w:r>
      <w:r w:rsidRPr="00AB12D4">
        <w:rPr>
          <w:bCs/>
          <w:color w:val="00B050"/>
          <w:szCs w:val="26"/>
          <w:lang w:val="vi-VN" w:eastAsia="vi-VN"/>
        </w:rPr>
        <w:t xml:space="preserve"> </w:t>
      </w:r>
      <w:r w:rsidR="00AB12D4" w:rsidRPr="00AB12D4">
        <w:rPr>
          <w:b/>
          <w:bCs/>
          <w:color w:val="7030A0"/>
          <w:sz w:val="22"/>
          <w:szCs w:val="22"/>
          <w:lang w:val="vi-VN" w:eastAsia="vi-VN"/>
        </w:rPr>
        <w:t>NHỮNG KIẾN THỨC CƠ BẢN VỀ LỊCH SỬ THẾ GIỚI HIỆN ĐẠI (1917 – 1945)</w:t>
      </w:r>
    </w:p>
    <w:p w:rsidR="00242EA8" w:rsidRPr="00AB12D4" w:rsidRDefault="00242EA8" w:rsidP="00242EA8">
      <w:pPr>
        <w:shd w:val="clear" w:color="auto" w:fill="FFFFFF"/>
        <w:spacing w:line="276" w:lineRule="auto"/>
        <w:jc w:val="both"/>
        <w:rPr>
          <w:bCs/>
          <w:color w:val="00B050"/>
          <w:szCs w:val="26"/>
          <w:lang w:val="vi-VN" w:eastAsia="vi-VN"/>
        </w:rPr>
      </w:pPr>
      <w:r w:rsidRPr="00AB12D4">
        <w:rPr>
          <w:bCs/>
          <w:i/>
          <w:iCs/>
          <w:color w:val="FF0000"/>
          <w:szCs w:val="26"/>
          <w:lang w:val="vi-VN"/>
        </w:rPr>
        <w:t xml:space="preserve">                       (Đọc SGK  bài 1</w:t>
      </w:r>
      <w:r w:rsidR="00AB12D4" w:rsidRPr="00AB12D4">
        <w:rPr>
          <w:bCs/>
          <w:i/>
          <w:iCs/>
          <w:color w:val="FF0000"/>
          <w:szCs w:val="26"/>
          <w:lang w:val="vi-VN"/>
        </w:rPr>
        <w:t>8</w:t>
      </w:r>
      <w:r w:rsidRPr="00AB12D4">
        <w:rPr>
          <w:bCs/>
          <w:i/>
          <w:iCs/>
          <w:color w:val="FF0000"/>
          <w:szCs w:val="26"/>
          <w:lang w:val="vi-VN"/>
        </w:rPr>
        <w:t xml:space="preserve"> trang </w:t>
      </w:r>
      <w:r w:rsidR="00AB12D4" w:rsidRPr="00AB12D4">
        <w:rPr>
          <w:bCs/>
          <w:i/>
          <w:iCs/>
          <w:color w:val="FF0000"/>
          <w:szCs w:val="26"/>
          <w:lang w:val="vi-VN"/>
        </w:rPr>
        <w:t>10</w:t>
      </w:r>
      <w:r w:rsidRPr="00AB12D4">
        <w:rPr>
          <w:bCs/>
          <w:i/>
          <w:iCs/>
          <w:color w:val="FF0000"/>
          <w:szCs w:val="26"/>
          <w:lang w:val="vi-VN"/>
        </w:rPr>
        <w:t>2)</w:t>
      </w:r>
    </w:p>
    <w:p w:rsidR="00242EA8" w:rsidRPr="00AB12D4" w:rsidRDefault="00242EA8" w:rsidP="00242EA8">
      <w:pPr>
        <w:shd w:val="clear" w:color="auto" w:fill="FFFFFF"/>
        <w:spacing w:line="276" w:lineRule="auto"/>
        <w:rPr>
          <w:b/>
          <w:color w:val="FF0000"/>
          <w:sz w:val="22"/>
          <w:szCs w:val="22"/>
          <w:lang w:val="vi-VN" w:eastAsia="vi-VN"/>
        </w:rPr>
      </w:pPr>
      <w:r w:rsidRPr="00AB12D4">
        <w:rPr>
          <w:bCs/>
          <w:szCs w:val="26"/>
          <w:lang w:val="vi-VN"/>
        </w:rPr>
        <w:t>Nội dung 2</w:t>
      </w:r>
      <w:r w:rsidRPr="00AB12D4">
        <w:rPr>
          <w:bCs/>
          <w:sz w:val="22"/>
          <w:szCs w:val="22"/>
          <w:lang w:val="vi-VN"/>
        </w:rPr>
        <w:t>:</w:t>
      </w:r>
      <w:r w:rsidRPr="00AB12D4">
        <w:rPr>
          <w:bCs/>
          <w:color w:val="00B0F0"/>
          <w:sz w:val="22"/>
          <w:szCs w:val="22"/>
          <w:lang w:val="vi-VN"/>
        </w:rPr>
        <w:t xml:space="preserve">  </w:t>
      </w:r>
      <w:r w:rsidRPr="00AB12D4">
        <w:rPr>
          <w:bCs/>
          <w:i/>
          <w:iCs/>
          <w:color w:val="FF0000"/>
          <w:sz w:val="22"/>
          <w:szCs w:val="22"/>
          <w:lang w:val="vi-VN"/>
        </w:rPr>
        <w:t xml:space="preserve"> </w:t>
      </w:r>
      <w:r w:rsidR="00AB12D4" w:rsidRPr="00AB12D4">
        <w:rPr>
          <w:b/>
          <w:bCs/>
          <w:color w:val="7030A0"/>
          <w:sz w:val="22"/>
          <w:szCs w:val="22"/>
          <w:lang w:val="vi-VN" w:eastAsia="vi-VN"/>
        </w:rPr>
        <w:t>NHỮNG NỘI DUNG CHÍNH CỦA LỊCH SỬ THẾ GIỚI HIỆN ĐẠI (1917 - 1945)</w:t>
      </w:r>
    </w:p>
    <w:p w:rsidR="00242EA8" w:rsidRPr="00AB12D4" w:rsidRDefault="00242EA8" w:rsidP="00242EA8">
      <w:pPr>
        <w:shd w:val="clear" w:color="auto" w:fill="FFFFFF"/>
        <w:spacing w:line="276" w:lineRule="auto"/>
        <w:jc w:val="both"/>
        <w:rPr>
          <w:bCs/>
          <w:i/>
          <w:iCs/>
          <w:color w:val="FF0000"/>
          <w:szCs w:val="26"/>
          <w:lang w:val="vi-VN"/>
        </w:rPr>
      </w:pPr>
      <w:r w:rsidRPr="00AB12D4">
        <w:rPr>
          <w:bCs/>
          <w:i/>
          <w:iCs/>
          <w:color w:val="FF0000"/>
          <w:szCs w:val="26"/>
          <w:lang w:val="vi-VN"/>
        </w:rPr>
        <w:t xml:space="preserve">    </w:t>
      </w:r>
      <w:r w:rsidR="00AB12D4" w:rsidRPr="00AB12D4">
        <w:rPr>
          <w:bCs/>
          <w:i/>
          <w:iCs/>
          <w:color w:val="FF0000"/>
          <w:szCs w:val="26"/>
          <w:lang w:val="vi-VN"/>
        </w:rPr>
        <w:t xml:space="preserve">                 (Đọc SGK  bài </w:t>
      </w:r>
      <w:r w:rsidR="00AB12D4" w:rsidRPr="00AB12D4">
        <w:rPr>
          <w:bCs/>
          <w:i/>
          <w:iCs/>
          <w:color w:val="FF0000"/>
          <w:szCs w:val="26"/>
        </w:rPr>
        <w:t>18</w:t>
      </w:r>
      <w:r w:rsidRPr="00AB12D4">
        <w:rPr>
          <w:bCs/>
          <w:i/>
          <w:iCs/>
          <w:color w:val="FF0000"/>
          <w:szCs w:val="26"/>
          <w:lang w:val="vi-VN"/>
        </w:rPr>
        <w:t xml:space="preserve"> trang </w:t>
      </w:r>
      <w:r w:rsidR="00AB12D4" w:rsidRPr="00AB12D4">
        <w:rPr>
          <w:bCs/>
          <w:i/>
          <w:iCs/>
          <w:color w:val="FF0000"/>
          <w:szCs w:val="26"/>
        </w:rPr>
        <w:t>10</w:t>
      </w:r>
      <w:r w:rsidRPr="00AB12D4">
        <w:rPr>
          <w:bCs/>
          <w:i/>
          <w:iCs/>
          <w:color w:val="FF0000"/>
          <w:szCs w:val="26"/>
          <w:lang w:val="vi-VN"/>
        </w:rPr>
        <w:t xml:space="preserve">3 đến </w:t>
      </w:r>
      <w:r w:rsidR="00AB12D4" w:rsidRPr="00AB12D4">
        <w:rPr>
          <w:bCs/>
          <w:i/>
          <w:iCs/>
          <w:color w:val="FF0000"/>
          <w:szCs w:val="26"/>
        </w:rPr>
        <w:t>10</w:t>
      </w:r>
      <w:r w:rsidRPr="00AB12D4">
        <w:rPr>
          <w:bCs/>
          <w:i/>
          <w:iCs/>
          <w:color w:val="FF0000"/>
          <w:szCs w:val="26"/>
          <w:lang w:val="vi-VN"/>
        </w:rPr>
        <w:t>4)</w:t>
      </w:r>
      <w:r w:rsidRPr="00AB12D4">
        <w:rPr>
          <w:bCs/>
          <w:i/>
          <w:iCs/>
          <w:color w:val="FF0000"/>
          <w:szCs w:val="26"/>
          <w:lang w:val="vi-VN"/>
        </w:rPr>
        <w:tab/>
      </w:r>
    </w:p>
    <w:p w:rsidR="00242EA8" w:rsidRPr="00AB12D4" w:rsidRDefault="00242EA8" w:rsidP="00242EA8">
      <w:pPr>
        <w:shd w:val="clear" w:color="auto" w:fill="FFFFFF"/>
        <w:spacing w:line="276" w:lineRule="auto"/>
        <w:jc w:val="both"/>
        <w:rPr>
          <w:color w:val="00B050"/>
          <w:szCs w:val="26"/>
          <w:lang w:val="vi-VN" w:eastAsia="vi-VN"/>
        </w:rPr>
      </w:pPr>
      <w:r w:rsidRPr="00AB12D4">
        <w:rPr>
          <w:bCs/>
          <w:i/>
          <w:iCs/>
          <w:szCs w:val="26"/>
          <w:lang w:val="vi-VN"/>
        </w:rPr>
        <w:t>Tham khảo thêm clip bài giảng.....</w:t>
      </w:r>
      <w:r w:rsidRPr="00AB12D4">
        <w:rPr>
          <w:bCs/>
          <w:i/>
          <w:iCs/>
          <w:color w:val="FF0000"/>
          <w:szCs w:val="26"/>
          <w:lang w:val="vi-VN"/>
        </w:rPr>
        <w:t>đường link (nếu có)</w:t>
      </w:r>
    </w:p>
    <w:p w:rsidR="00242EA8" w:rsidRPr="00AB12D4" w:rsidRDefault="00242EA8" w:rsidP="00242EA8">
      <w:pPr>
        <w:pStyle w:val="ListParagraph"/>
        <w:tabs>
          <w:tab w:val="left" w:pos="574"/>
        </w:tabs>
        <w:ind w:left="0"/>
        <w:jc w:val="center"/>
        <w:rPr>
          <w:bCs/>
          <w:i/>
          <w:iCs/>
          <w:color w:val="FF0000"/>
          <w:sz w:val="26"/>
          <w:szCs w:val="26"/>
          <w:lang w:val="vi-VN"/>
        </w:rPr>
      </w:pPr>
    </w:p>
    <w:p w:rsidR="00242EA8" w:rsidRPr="00A40F61" w:rsidRDefault="00242EA8" w:rsidP="00242EA8">
      <w:pPr>
        <w:pStyle w:val="ListParagraph"/>
        <w:tabs>
          <w:tab w:val="left" w:pos="426"/>
        </w:tabs>
        <w:spacing w:line="312" w:lineRule="auto"/>
        <w:ind w:left="0" w:right="30"/>
        <w:jc w:val="both"/>
        <w:rPr>
          <w:b/>
          <w:sz w:val="26"/>
          <w:szCs w:val="26"/>
          <w:lang w:val="vi-VN"/>
        </w:rPr>
      </w:pPr>
      <w:r w:rsidRPr="00AB12D4">
        <w:rPr>
          <w:b/>
          <w:sz w:val="26"/>
          <w:szCs w:val="26"/>
          <w:lang w:val="vi-VN"/>
        </w:rPr>
        <w:t xml:space="preserve">II. KIẾN THỨC CẦN GHI NHỚ: </w:t>
      </w:r>
    </w:p>
    <w:p w:rsidR="00AB12D4" w:rsidRPr="00A40F61" w:rsidRDefault="00AB12D4" w:rsidP="00AB12D4">
      <w:pPr>
        <w:shd w:val="clear" w:color="auto" w:fill="FFFFFF"/>
        <w:spacing w:line="276" w:lineRule="auto"/>
        <w:jc w:val="center"/>
        <w:rPr>
          <w:b/>
          <w:bCs/>
          <w:color w:val="FF0000"/>
          <w:szCs w:val="26"/>
          <w:u w:val="single"/>
          <w:lang w:val="vi-VN" w:eastAsia="vi-VN"/>
        </w:rPr>
      </w:pPr>
      <w:r w:rsidRPr="00AB12D4">
        <w:rPr>
          <w:b/>
          <w:color w:val="FF0000"/>
          <w:szCs w:val="26"/>
          <w:u w:val="single"/>
          <w:lang w:val="vi-VN" w:eastAsia="vi-VN"/>
        </w:rPr>
        <w:t>BÀI</w:t>
      </w:r>
      <w:r w:rsidRPr="00AB12D4">
        <w:rPr>
          <w:rFonts w:eastAsia="Calibri"/>
          <w:b/>
          <w:bCs/>
          <w:color w:val="FF0000"/>
          <w:szCs w:val="26"/>
          <w:u w:val="single"/>
          <w:lang w:val="vi-VN" w:eastAsia="vi-VN"/>
        </w:rPr>
        <w:t xml:space="preserve"> </w:t>
      </w:r>
      <w:r w:rsidRPr="00AB12D4">
        <w:rPr>
          <w:b/>
          <w:bCs/>
          <w:color w:val="FF0000"/>
          <w:szCs w:val="26"/>
          <w:u w:val="single"/>
          <w:lang w:val="vi-VN" w:eastAsia="vi-VN"/>
        </w:rPr>
        <w:t>18</w:t>
      </w:r>
    </w:p>
    <w:p w:rsidR="00AB12D4" w:rsidRPr="00A40F61" w:rsidRDefault="00AB12D4" w:rsidP="00AB12D4">
      <w:pPr>
        <w:shd w:val="clear" w:color="auto" w:fill="FFFFFF"/>
        <w:spacing w:line="276" w:lineRule="auto"/>
        <w:jc w:val="center"/>
        <w:rPr>
          <w:b/>
          <w:bCs/>
          <w:color w:val="FF0000"/>
          <w:szCs w:val="26"/>
          <w:lang w:val="vi-VN" w:eastAsia="vi-VN"/>
        </w:rPr>
      </w:pPr>
      <w:r w:rsidRPr="00AB12D4">
        <w:rPr>
          <w:b/>
          <w:bCs/>
          <w:color w:val="FF0000"/>
          <w:szCs w:val="26"/>
          <w:lang w:val="vi-VN" w:eastAsia="vi-VN"/>
        </w:rPr>
        <w:t xml:space="preserve"> ÔN TẬP LỊCH SỬ THẾ GIỚI HIỆN ĐẠI </w:t>
      </w:r>
    </w:p>
    <w:p w:rsidR="00AB12D4" w:rsidRPr="00A40F61" w:rsidRDefault="00AB12D4" w:rsidP="00AB12D4">
      <w:pPr>
        <w:shd w:val="clear" w:color="auto" w:fill="FFFFFF"/>
        <w:spacing w:line="276" w:lineRule="auto"/>
        <w:jc w:val="center"/>
        <w:rPr>
          <w:b/>
          <w:bCs/>
          <w:color w:val="FF0000"/>
          <w:szCs w:val="26"/>
          <w:lang w:val="vi-VN" w:eastAsia="vi-VN"/>
        </w:rPr>
      </w:pPr>
      <w:r w:rsidRPr="00AB12D4">
        <w:rPr>
          <w:b/>
          <w:bCs/>
          <w:color w:val="FF0000"/>
          <w:szCs w:val="26"/>
          <w:lang w:val="vi-VN" w:eastAsia="vi-VN"/>
        </w:rPr>
        <w:t>(PHẦN TỪ NĂM 1917 ĐẾN NĂM 1945)</w:t>
      </w:r>
    </w:p>
    <w:p w:rsidR="00AB12D4" w:rsidRPr="00A40F61" w:rsidRDefault="00AB12D4" w:rsidP="00242EA8">
      <w:pPr>
        <w:pStyle w:val="ListParagraph"/>
        <w:tabs>
          <w:tab w:val="left" w:pos="426"/>
        </w:tabs>
        <w:spacing w:line="312" w:lineRule="auto"/>
        <w:ind w:left="0" w:right="30"/>
        <w:jc w:val="both"/>
        <w:rPr>
          <w:b/>
          <w:sz w:val="26"/>
          <w:szCs w:val="26"/>
          <w:lang w:val="vi-VN"/>
        </w:rPr>
      </w:pPr>
    </w:p>
    <w:p w:rsidR="00AB12D4" w:rsidRPr="00AB12D4" w:rsidRDefault="00AB12D4" w:rsidP="00AB12D4">
      <w:pPr>
        <w:shd w:val="clear" w:color="auto" w:fill="FFFFFF"/>
        <w:spacing w:line="276" w:lineRule="auto"/>
        <w:jc w:val="both"/>
        <w:rPr>
          <w:color w:val="7030A0"/>
          <w:szCs w:val="26"/>
          <w:lang w:val="vi-VN" w:eastAsia="vi-VN"/>
        </w:rPr>
      </w:pPr>
      <w:r w:rsidRPr="00AB12D4">
        <w:rPr>
          <w:b/>
          <w:bCs/>
          <w:color w:val="7030A0"/>
          <w:szCs w:val="26"/>
          <w:lang w:val="vi-VN" w:eastAsia="vi-VN"/>
        </w:rPr>
        <w:t>I. NHỮNG KIẾN THỨC CƠ BẢN VỀ LỊCH SỬ THẾ GIỚI HIỆN ĐẠI (1917 – 1945)</w:t>
      </w:r>
    </w:p>
    <w:p w:rsidR="00AB12D4" w:rsidRPr="00AB12D4" w:rsidRDefault="00AB12D4" w:rsidP="00AB12D4">
      <w:pPr>
        <w:shd w:val="clear" w:color="auto" w:fill="FFFFFF"/>
        <w:spacing w:line="276" w:lineRule="auto"/>
        <w:jc w:val="both"/>
        <w:rPr>
          <w:b/>
          <w:bCs/>
          <w:color w:val="00B050"/>
          <w:szCs w:val="26"/>
          <w:lang w:eastAsia="vi-VN"/>
        </w:rPr>
      </w:pPr>
      <w:r w:rsidRPr="00AB12D4">
        <w:rPr>
          <w:b/>
          <w:bCs/>
          <w:color w:val="00B050"/>
          <w:szCs w:val="26"/>
          <w:lang w:eastAsia="vi-VN"/>
        </w:rPr>
        <w:t xml:space="preserve">1. </w:t>
      </w:r>
      <w:r w:rsidRPr="00AB12D4">
        <w:rPr>
          <w:b/>
          <w:bCs/>
          <w:color w:val="00B050"/>
          <w:szCs w:val="26"/>
          <w:u w:val="single"/>
          <w:lang w:val="vi-VN" w:eastAsia="vi-VN"/>
        </w:rPr>
        <w:t>Liên Xô (nước Ng</w:t>
      </w:r>
      <w:r w:rsidRPr="00AB12D4">
        <w:rPr>
          <w:b/>
          <w:bCs/>
          <w:color w:val="00B050"/>
          <w:szCs w:val="26"/>
          <w:u w:val="single"/>
          <w:lang w:eastAsia="vi-VN"/>
        </w:rPr>
        <w:t>a</w:t>
      </w:r>
      <w:r w:rsidRPr="00AB12D4">
        <w:rPr>
          <w:b/>
          <w:bCs/>
          <w:color w:val="00B050"/>
          <w:szCs w:val="26"/>
          <w:lang w:val="vi-VN" w:eastAsia="vi-VN"/>
        </w:rPr>
        <w:t>)</w:t>
      </w:r>
    </w:p>
    <w:tbl>
      <w:tblPr>
        <w:tblW w:w="10580" w:type="dxa"/>
        <w:tblCellSpacing w:w="0"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left w:w="0" w:type="dxa"/>
          <w:right w:w="0" w:type="dxa"/>
        </w:tblCellMar>
        <w:tblLook w:val="04A0" w:firstRow="1" w:lastRow="0" w:firstColumn="1" w:lastColumn="0" w:noHBand="0" w:noVBand="1"/>
      </w:tblPr>
      <w:tblGrid>
        <w:gridCol w:w="1803"/>
        <w:gridCol w:w="2953"/>
        <w:gridCol w:w="2721"/>
        <w:gridCol w:w="3103"/>
      </w:tblGrid>
      <w:tr w:rsidR="00AB12D4" w:rsidRPr="00AB12D4" w:rsidTr="00E50758">
        <w:trPr>
          <w:tblCellSpacing w:w="0" w:type="dxa"/>
        </w:trPr>
        <w:tc>
          <w:tcPr>
            <w:tcW w:w="1803" w:type="dxa"/>
            <w:shd w:val="clear" w:color="auto" w:fill="FFFFFF"/>
            <w:vAlign w:val="center"/>
            <w:hideMark/>
          </w:tcPr>
          <w:p w:rsidR="00AB12D4" w:rsidRPr="00AB12D4" w:rsidRDefault="00AB12D4" w:rsidP="00AB12D4">
            <w:pPr>
              <w:spacing w:line="276" w:lineRule="auto"/>
              <w:jc w:val="center"/>
              <w:rPr>
                <w:color w:val="E36C0A" w:themeColor="accent6" w:themeShade="BF"/>
                <w:szCs w:val="26"/>
                <w:lang w:val="vi-VN" w:eastAsia="vi-VN"/>
              </w:rPr>
            </w:pPr>
            <w:r w:rsidRPr="00AB12D4">
              <w:rPr>
                <w:b/>
                <w:bCs/>
                <w:color w:val="E36C0A" w:themeColor="accent6" w:themeShade="BF"/>
                <w:szCs w:val="26"/>
                <w:lang w:val="vi-VN" w:eastAsia="vi-VN"/>
              </w:rPr>
              <w:t>Thời gian</w:t>
            </w:r>
          </w:p>
        </w:tc>
        <w:tc>
          <w:tcPr>
            <w:tcW w:w="2953" w:type="dxa"/>
            <w:shd w:val="clear" w:color="auto" w:fill="FFFFFF"/>
            <w:vAlign w:val="center"/>
            <w:hideMark/>
          </w:tcPr>
          <w:p w:rsidR="00AB12D4" w:rsidRPr="00AB12D4" w:rsidRDefault="00AB12D4" w:rsidP="00AB12D4">
            <w:pPr>
              <w:spacing w:line="276" w:lineRule="auto"/>
              <w:ind w:right="34"/>
              <w:jc w:val="center"/>
              <w:rPr>
                <w:color w:val="E36C0A" w:themeColor="accent6" w:themeShade="BF"/>
                <w:szCs w:val="26"/>
                <w:lang w:val="vi-VN" w:eastAsia="vi-VN"/>
              </w:rPr>
            </w:pPr>
            <w:r w:rsidRPr="00AB12D4">
              <w:rPr>
                <w:b/>
                <w:bCs/>
                <w:color w:val="E36C0A" w:themeColor="accent6" w:themeShade="BF"/>
                <w:szCs w:val="26"/>
                <w:lang w:val="vi-VN" w:eastAsia="vi-VN"/>
              </w:rPr>
              <w:t>Sự kiện</w:t>
            </w:r>
          </w:p>
        </w:tc>
        <w:tc>
          <w:tcPr>
            <w:tcW w:w="2721" w:type="dxa"/>
            <w:shd w:val="clear" w:color="auto" w:fill="FFFFFF"/>
            <w:vAlign w:val="center"/>
            <w:hideMark/>
          </w:tcPr>
          <w:p w:rsidR="00AB12D4" w:rsidRPr="00AB12D4" w:rsidRDefault="00AB12D4" w:rsidP="00AB12D4">
            <w:pPr>
              <w:keepNext/>
              <w:spacing w:line="276" w:lineRule="auto"/>
              <w:ind w:right="172"/>
              <w:jc w:val="center"/>
              <w:outlineLvl w:val="3"/>
              <w:rPr>
                <w:b/>
                <w:bCs/>
                <w:color w:val="E36C0A" w:themeColor="accent6" w:themeShade="BF"/>
                <w:szCs w:val="26"/>
              </w:rPr>
            </w:pPr>
            <w:r w:rsidRPr="00AB12D4">
              <w:rPr>
                <w:b/>
                <w:bCs/>
                <w:color w:val="E36C0A" w:themeColor="accent6" w:themeShade="BF"/>
                <w:szCs w:val="26"/>
              </w:rPr>
              <w:t>Diễn biến chính</w:t>
            </w:r>
          </w:p>
        </w:tc>
        <w:tc>
          <w:tcPr>
            <w:tcW w:w="3103" w:type="dxa"/>
            <w:shd w:val="clear" w:color="auto" w:fill="FFFFFF"/>
            <w:vAlign w:val="center"/>
            <w:hideMark/>
          </w:tcPr>
          <w:p w:rsidR="00AB12D4" w:rsidRPr="00AB12D4" w:rsidRDefault="00AB12D4" w:rsidP="00AB12D4">
            <w:pPr>
              <w:spacing w:line="276" w:lineRule="auto"/>
              <w:ind w:right="128"/>
              <w:jc w:val="center"/>
              <w:rPr>
                <w:color w:val="E36C0A" w:themeColor="accent6" w:themeShade="BF"/>
                <w:szCs w:val="26"/>
                <w:lang w:val="vi-VN" w:eastAsia="vi-VN"/>
              </w:rPr>
            </w:pPr>
            <w:r w:rsidRPr="00AB12D4">
              <w:rPr>
                <w:b/>
                <w:bCs/>
                <w:color w:val="E36C0A" w:themeColor="accent6" w:themeShade="BF"/>
                <w:szCs w:val="26"/>
                <w:lang w:val="vi-VN" w:eastAsia="vi-VN"/>
              </w:rPr>
              <w:t>Kết quả, ý nghĩa</w:t>
            </w:r>
          </w:p>
        </w:tc>
      </w:tr>
      <w:tr w:rsidR="00AB12D4" w:rsidRPr="00A40F61" w:rsidTr="00E50758">
        <w:trPr>
          <w:tblCellSpacing w:w="0" w:type="dxa"/>
        </w:trPr>
        <w:tc>
          <w:tcPr>
            <w:tcW w:w="1803" w:type="dxa"/>
            <w:shd w:val="clear" w:color="auto" w:fill="FFFFFF"/>
            <w:vAlign w:val="center"/>
            <w:hideMark/>
          </w:tcPr>
          <w:p w:rsidR="00AB12D4" w:rsidRPr="00AB12D4" w:rsidRDefault="00AB12D4" w:rsidP="00AB12D4">
            <w:pPr>
              <w:spacing w:line="276" w:lineRule="auto"/>
              <w:jc w:val="center"/>
              <w:rPr>
                <w:b/>
                <w:color w:val="E36C0A" w:themeColor="accent6" w:themeShade="BF"/>
                <w:szCs w:val="26"/>
                <w:lang w:eastAsia="vi-VN"/>
              </w:rPr>
            </w:pPr>
            <w:r w:rsidRPr="00AB12D4">
              <w:rPr>
                <w:b/>
                <w:color w:val="E36C0A" w:themeColor="accent6" w:themeShade="BF"/>
                <w:szCs w:val="26"/>
                <w:lang w:val="vi-VN" w:eastAsia="vi-VN"/>
              </w:rPr>
              <w:t xml:space="preserve">Tháng </w:t>
            </w:r>
            <w:r w:rsidRPr="00AB12D4">
              <w:rPr>
                <w:b/>
                <w:color w:val="E36C0A" w:themeColor="accent6" w:themeShade="BF"/>
                <w:szCs w:val="26"/>
                <w:lang w:eastAsia="vi-VN"/>
              </w:rPr>
              <w:t xml:space="preserve">   </w:t>
            </w:r>
          </w:p>
          <w:p w:rsidR="00AB12D4" w:rsidRPr="00AB12D4" w:rsidRDefault="00AB12D4" w:rsidP="00AB12D4">
            <w:pPr>
              <w:spacing w:line="276" w:lineRule="auto"/>
              <w:jc w:val="center"/>
              <w:rPr>
                <w:b/>
                <w:color w:val="E36C0A" w:themeColor="accent6" w:themeShade="BF"/>
                <w:szCs w:val="26"/>
                <w:lang w:val="vi-VN" w:eastAsia="vi-VN"/>
              </w:rPr>
            </w:pPr>
            <w:r w:rsidRPr="00AB12D4">
              <w:rPr>
                <w:b/>
                <w:color w:val="E36C0A" w:themeColor="accent6" w:themeShade="BF"/>
                <w:szCs w:val="26"/>
                <w:lang w:val="vi-VN" w:eastAsia="vi-VN"/>
              </w:rPr>
              <w:t>2/1917</w:t>
            </w:r>
          </w:p>
        </w:tc>
        <w:tc>
          <w:tcPr>
            <w:tcW w:w="2953" w:type="dxa"/>
            <w:shd w:val="clear" w:color="auto" w:fill="FFFFFF"/>
            <w:vAlign w:val="center"/>
            <w:hideMark/>
          </w:tcPr>
          <w:p w:rsidR="00AB12D4" w:rsidRPr="00AB12D4" w:rsidRDefault="00AB12D4" w:rsidP="00AB12D4">
            <w:pPr>
              <w:spacing w:line="276" w:lineRule="auto"/>
              <w:ind w:right="34"/>
              <w:rPr>
                <w:szCs w:val="26"/>
                <w:lang w:val="vi-VN" w:eastAsia="vi-VN"/>
              </w:rPr>
            </w:pPr>
            <w:r w:rsidRPr="00AB12D4">
              <w:rPr>
                <w:szCs w:val="26"/>
                <w:lang w:val="vi-VN" w:eastAsia="vi-VN"/>
              </w:rPr>
              <w:t>Cách mạng tháng Hai</w:t>
            </w:r>
          </w:p>
        </w:tc>
        <w:tc>
          <w:tcPr>
            <w:tcW w:w="2721" w:type="dxa"/>
            <w:shd w:val="clear" w:color="auto" w:fill="FFFFFF"/>
            <w:vAlign w:val="center"/>
            <w:hideMark/>
          </w:tcPr>
          <w:p w:rsidR="00AB12D4" w:rsidRPr="00AB12D4" w:rsidRDefault="00AB12D4" w:rsidP="00AB12D4">
            <w:pPr>
              <w:spacing w:line="276" w:lineRule="auto"/>
              <w:ind w:right="172"/>
              <w:jc w:val="both"/>
              <w:rPr>
                <w:szCs w:val="26"/>
                <w:lang w:val="vi-VN" w:eastAsia="vi-VN"/>
              </w:rPr>
            </w:pPr>
            <w:r w:rsidRPr="00AB12D4">
              <w:rPr>
                <w:szCs w:val="26"/>
                <w:lang w:val="vi-VN" w:eastAsia="vi-VN"/>
              </w:rPr>
              <w:t>- Tổng bãi công chính trị ở Pê-tơ-rô-grát.</w:t>
            </w:r>
          </w:p>
          <w:p w:rsidR="00AB12D4" w:rsidRPr="00AB12D4" w:rsidRDefault="00AB12D4" w:rsidP="00AB12D4">
            <w:pPr>
              <w:spacing w:line="276" w:lineRule="auto"/>
              <w:ind w:right="172"/>
              <w:jc w:val="both"/>
              <w:rPr>
                <w:szCs w:val="26"/>
                <w:lang w:val="vi-VN" w:eastAsia="vi-VN"/>
              </w:rPr>
            </w:pPr>
            <w:r w:rsidRPr="00AB12D4">
              <w:rPr>
                <w:szCs w:val="26"/>
                <w:lang w:val="vi-VN" w:eastAsia="vi-VN"/>
              </w:rPr>
              <w:t>- Khởi nghĩa vũ trang</w:t>
            </w:r>
          </w:p>
          <w:p w:rsidR="00AB12D4" w:rsidRPr="00AB12D4" w:rsidRDefault="00AB12D4" w:rsidP="00AB12D4">
            <w:pPr>
              <w:spacing w:line="276" w:lineRule="auto"/>
              <w:ind w:right="172"/>
              <w:jc w:val="both"/>
              <w:rPr>
                <w:szCs w:val="26"/>
                <w:lang w:val="vi-VN" w:eastAsia="vi-VN"/>
              </w:rPr>
            </w:pPr>
            <w:r w:rsidRPr="00AB12D4">
              <w:rPr>
                <w:szCs w:val="26"/>
                <w:lang w:val="vi-VN" w:eastAsia="vi-VN"/>
              </w:rPr>
              <w:t>- Nga hoàng bị lật đổ</w:t>
            </w:r>
          </w:p>
          <w:p w:rsidR="00AB12D4" w:rsidRPr="00AB12D4" w:rsidRDefault="00AB12D4" w:rsidP="00AB12D4">
            <w:pPr>
              <w:spacing w:line="276" w:lineRule="auto"/>
              <w:ind w:right="172"/>
              <w:jc w:val="both"/>
              <w:rPr>
                <w:szCs w:val="26"/>
                <w:lang w:val="vi-VN" w:eastAsia="vi-VN"/>
              </w:rPr>
            </w:pPr>
            <w:r w:rsidRPr="00AB12D4">
              <w:rPr>
                <w:szCs w:val="26"/>
                <w:lang w:val="vi-VN" w:eastAsia="vi-VN"/>
              </w:rPr>
              <w:t> </w:t>
            </w:r>
          </w:p>
        </w:tc>
        <w:tc>
          <w:tcPr>
            <w:tcW w:w="3103" w:type="dxa"/>
            <w:shd w:val="clear" w:color="auto" w:fill="FFFFFF"/>
            <w:vAlign w:val="center"/>
            <w:hideMark/>
          </w:tcPr>
          <w:p w:rsidR="00AB12D4" w:rsidRPr="00AB12D4" w:rsidRDefault="00AB12D4" w:rsidP="00AB12D4">
            <w:pPr>
              <w:spacing w:line="276" w:lineRule="auto"/>
              <w:ind w:right="128"/>
              <w:jc w:val="both"/>
              <w:rPr>
                <w:szCs w:val="26"/>
                <w:lang w:val="vi-VN" w:eastAsia="vi-VN"/>
              </w:rPr>
            </w:pPr>
            <w:r w:rsidRPr="00AB12D4">
              <w:rPr>
                <w:szCs w:val="26"/>
                <w:lang w:val="vi-VN" w:eastAsia="vi-VN"/>
              </w:rPr>
              <w:t>- Lật đổ chế độ Nga hoàng</w:t>
            </w:r>
          </w:p>
          <w:p w:rsidR="00AB12D4" w:rsidRPr="00AB12D4" w:rsidRDefault="00AB12D4" w:rsidP="00AB12D4">
            <w:pPr>
              <w:spacing w:line="276" w:lineRule="auto"/>
              <w:ind w:right="128"/>
              <w:jc w:val="both"/>
              <w:rPr>
                <w:szCs w:val="26"/>
                <w:lang w:val="vi-VN" w:eastAsia="vi-VN"/>
              </w:rPr>
            </w:pPr>
            <w:r w:rsidRPr="00AB12D4">
              <w:rPr>
                <w:szCs w:val="26"/>
                <w:lang w:val="vi-VN" w:eastAsia="vi-VN"/>
              </w:rPr>
              <w:t>- Hai chính quyền song song tồn tại</w:t>
            </w:r>
          </w:p>
          <w:p w:rsidR="00AB12D4" w:rsidRPr="00AB12D4" w:rsidRDefault="00AB12D4" w:rsidP="00AB12D4">
            <w:pPr>
              <w:spacing w:line="276" w:lineRule="auto"/>
              <w:ind w:right="128"/>
              <w:jc w:val="both"/>
              <w:rPr>
                <w:szCs w:val="26"/>
                <w:lang w:val="vi-VN" w:eastAsia="vi-VN"/>
              </w:rPr>
            </w:pPr>
            <w:r w:rsidRPr="00AB12D4">
              <w:rPr>
                <w:szCs w:val="26"/>
                <w:lang w:val="vi-VN" w:eastAsia="vi-VN"/>
              </w:rPr>
              <w:t>- Cách mạng dân chủ tư sản kiểu mới</w:t>
            </w:r>
          </w:p>
        </w:tc>
      </w:tr>
      <w:tr w:rsidR="00AB12D4" w:rsidRPr="00A40F61" w:rsidTr="00E50758">
        <w:trPr>
          <w:tblCellSpacing w:w="0" w:type="dxa"/>
        </w:trPr>
        <w:tc>
          <w:tcPr>
            <w:tcW w:w="1803" w:type="dxa"/>
            <w:shd w:val="clear" w:color="auto" w:fill="FFFFFF"/>
            <w:vAlign w:val="center"/>
            <w:hideMark/>
          </w:tcPr>
          <w:p w:rsidR="00AB12D4" w:rsidRPr="00AB12D4" w:rsidRDefault="00AB12D4" w:rsidP="00AB12D4">
            <w:pPr>
              <w:spacing w:line="276" w:lineRule="auto"/>
              <w:jc w:val="center"/>
              <w:rPr>
                <w:b/>
                <w:color w:val="E36C0A" w:themeColor="accent6" w:themeShade="BF"/>
                <w:szCs w:val="26"/>
                <w:lang w:eastAsia="vi-VN"/>
              </w:rPr>
            </w:pPr>
            <w:r w:rsidRPr="00AB12D4">
              <w:rPr>
                <w:b/>
                <w:color w:val="E36C0A" w:themeColor="accent6" w:themeShade="BF"/>
                <w:szCs w:val="26"/>
                <w:lang w:val="vi-VN" w:eastAsia="vi-VN"/>
              </w:rPr>
              <w:t xml:space="preserve">Tháng </w:t>
            </w:r>
          </w:p>
          <w:p w:rsidR="00AB12D4" w:rsidRPr="00AB12D4" w:rsidRDefault="00AB12D4" w:rsidP="00AB12D4">
            <w:pPr>
              <w:spacing w:line="276" w:lineRule="auto"/>
              <w:jc w:val="center"/>
              <w:rPr>
                <w:b/>
                <w:color w:val="E36C0A" w:themeColor="accent6" w:themeShade="BF"/>
                <w:szCs w:val="26"/>
                <w:lang w:val="vi-VN" w:eastAsia="vi-VN"/>
              </w:rPr>
            </w:pPr>
            <w:r w:rsidRPr="00AB12D4">
              <w:rPr>
                <w:b/>
                <w:color w:val="E36C0A" w:themeColor="accent6" w:themeShade="BF"/>
                <w:szCs w:val="26"/>
                <w:lang w:val="vi-VN" w:eastAsia="vi-VN"/>
              </w:rPr>
              <w:t>1</w:t>
            </w:r>
            <w:r w:rsidRPr="00AB12D4">
              <w:rPr>
                <w:b/>
                <w:color w:val="E36C0A" w:themeColor="accent6" w:themeShade="BF"/>
                <w:szCs w:val="26"/>
                <w:lang w:eastAsia="vi-VN"/>
              </w:rPr>
              <w:t>1</w:t>
            </w:r>
            <w:r w:rsidRPr="00AB12D4">
              <w:rPr>
                <w:b/>
                <w:color w:val="E36C0A" w:themeColor="accent6" w:themeShade="BF"/>
                <w:szCs w:val="26"/>
                <w:lang w:val="vi-VN" w:eastAsia="vi-VN"/>
              </w:rPr>
              <w:t>/1917</w:t>
            </w:r>
          </w:p>
        </w:tc>
        <w:tc>
          <w:tcPr>
            <w:tcW w:w="2953" w:type="dxa"/>
            <w:shd w:val="clear" w:color="auto" w:fill="FFFFFF"/>
            <w:vAlign w:val="center"/>
            <w:hideMark/>
          </w:tcPr>
          <w:p w:rsidR="00AB12D4" w:rsidRPr="00AB12D4" w:rsidRDefault="00AB12D4" w:rsidP="00AB12D4">
            <w:pPr>
              <w:spacing w:line="276" w:lineRule="auto"/>
              <w:ind w:right="34"/>
              <w:rPr>
                <w:szCs w:val="26"/>
                <w:lang w:val="vi-VN" w:eastAsia="vi-VN"/>
              </w:rPr>
            </w:pPr>
            <w:r w:rsidRPr="00AB12D4">
              <w:rPr>
                <w:szCs w:val="26"/>
                <w:lang w:val="vi-VN" w:eastAsia="vi-VN"/>
              </w:rPr>
              <w:t>Cách mạng XHCN tháng Mười thắng lợi.</w:t>
            </w:r>
          </w:p>
        </w:tc>
        <w:tc>
          <w:tcPr>
            <w:tcW w:w="2721" w:type="dxa"/>
            <w:shd w:val="clear" w:color="auto" w:fill="FFFFFF"/>
            <w:hideMark/>
          </w:tcPr>
          <w:p w:rsidR="00AB12D4" w:rsidRPr="00AB12D4" w:rsidRDefault="00AB12D4" w:rsidP="00AB12D4">
            <w:pPr>
              <w:spacing w:line="276" w:lineRule="auto"/>
              <w:ind w:right="172"/>
              <w:rPr>
                <w:szCs w:val="26"/>
                <w:lang w:val="vi-VN" w:eastAsia="vi-VN"/>
              </w:rPr>
            </w:pPr>
            <w:r w:rsidRPr="00AB12D4">
              <w:rPr>
                <w:szCs w:val="26"/>
                <w:lang w:val="vi-VN" w:eastAsia="vi-VN"/>
              </w:rPr>
              <w:t>- 25/10/1917,chiếm Cung điện Mùa Đông, toàn bộ chính phủ lâm thời tư sản bị bắt.</w:t>
            </w:r>
          </w:p>
          <w:p w:rsidR="00AB12D4" w:rsidRPr="00AB12D4" w:rsidRDefault="00AB12D4" w:rsidP="00AB12D4">
            <w:pPr>
              <w:spacing w:line="276" w:lineRule="auto"/>
              <w:ind w:right="172"/>
              <w:rPr>
                <w:szCs w:val="26"/>
                <w:lang w:val="vi-VN" w:eastAsia="vi-VN"/>
              </w:rPr>
            </w:pPr>
            <w:r w:rsidRPr="00AB12D4">
              <w:rPr>
                <w:szCs w:val="26"/>
                <w:lang w:val="vi-VN" w:eastAsia="vi-VN"/>
              </w:rPr>
              <w:t>- Chính quyền Xô viết thành lập do Lê-nin đứng đầu.</w:t>
            </w:r>
          </w:p>
        </w:tc>
        <w:tc>
          <w:tcPr>
            <w:tcW w:w="3103" w:type="dxa"/>
            <w:shd w:val="clear" w:color="auto" w:fill="FFFFFF"/>
            <w:vAlign w:val="center"/>
            <w:hideMark/>
          </w:tcPr>
          <w:p w:rsidR="00AB12D4" w:rsidRPr="00AB12D4" w:rsidRDefault="00AB12D4" w:rsidP="00AB12D4">
            <w:pPr>
              <w:spacing w:line="276" w:lineRule="auto"/>
              <w:ind w:right="128"/>
              <w:jc w:val="both"/>
              <w:rPr>
                <w:szCs w:val="26"/>
                <w:lang w:val="vi-VN" w:eastAsia="vi-VN"/>
              </w:rPr>
            </w:pPr>
            <w:r w:rsidRPr="00AB12D4">
              <w:rPr>
                <w:szCs w:val="26"/>
                <w:lang w:val="vi-VN" w:eastAsia="vi-VN"/>
              </w:rPr>
              <w:t>- Thành lập chính quyền Xô Viết do Lê-nin đứng đầu.</w:t>
            </w:r>
          </w:p>
          <w:p w:rsidR="00AB12D4" w:rsidRPr="00AB12D4" w:rsidRDefault="00AB12D4" w:rsidP="00AB12D4">
            <w:pPr>
              <w:spacing w:line="276" w:lineRule="auto"/>
              <w:ind w:right="128"/>
              <w:jc w:val="both"/>
              <w:rPr>
                <w:szCs w:val="26"/>
                <w:lang w:val="vi-VN" w:eastAsia="vi-VN"/>
              </w:rPr>
            </w:pPr>
            <w:r w:rsidRPr="00AB12D4">
              <w:rPr>
                <w:szCs w:val="26"/>
                <w:lang w:val="vi-VN" w:eastAsia="vi-VN"/>
              </w:rPr>
              <w:t>- Nhân dân lao động Nga được làm chủ đất nước và vận mệnh mình.</w:t>
            </w:r>
          </w:p>
          <w:p w:rsidR="00AB12D4" w:rsidRPr="00AB12D4" w:rsidRDefault="00AB12D4" w:rsidP="00AB12D4">
            <w:pPr>
              <w:spacing w:line="276" w:lineRule="auto"/>
              <w:ind w:right="128"/>
              <w:jc w:val="both"/>
              <w:rPr>
                <w:szCs w:val="26"/>
                <w:lang w:val="vi-VN" w:eastAsia="vi-VN"/>
              </w:rPr>
            </w:pPr>
            <w:r w:rsidRPr="00AB12D4">
              <w:rPr>
                <w:szCs w:val="26"/>
                <w:lang w:val="vi-VN" w:eastAsia="vi-VN"/>
              </w:rPr>
              <w:t>- Cổ vũ mạnh mẽ phong trào cách mạng thế giới theo đường lối cách mạng vô sản</w:t>
            </w:r>
          </w:p>
        </w:tc>
      </w:tr>
      <w:tr w:rsidR="00AB12D4" w:rsidRPr="00A40F61" w:rsidTr="00E50758">
        <w:trPr>
          <w:tblCellSpacing w:w="0" w:type="dxa"/>
        </w:trPr>
        <w:tc>
          <w:tcPr>
            <w:tcW w:w="1803" w:type="dxa"/>
            <w:shd w:val="clear" w:color="auto" w:fill="FFFFFF"/>
            <w:vAlign w:val="center"/>
            <w:hideMark/>
          </w:tcPr>
          <w:p w:rsidR="00AB12D4" w:rsidRPr="00AB12D4" w:rsidRDefault="00AB12D4" w:rsidP="00AB12D4">
            <w:pPr>
              <w:spacing w:line="276" w:lineRule="auto"/>
              <w:jc w:val="center"/>
              <w:rPr>
                <w:b/>
                <w:color w:val="E36C0A" w:themeColor="accent6" w:themeShade="BF"/>
                <w:szCs w:val="26"/>
                <w:lang w:eastAsia="vi-VN"/>
              </w:rPr>
            </w:pPr>
            <w:r w:rsidRPr="00AB12D4">
              <w:rPr>
                <w:b/>
                <w:color w:val="E36C0A" w:themeColor="accent6" w:themeShade="BF"/>
                <w:szCs w:val="26"/>
                <w:lang w:val="vi-VN" w:eastAsia="vi-VN"/>
              </w:rPr>
              <w:t xml:space="preserve">Tháng </w:t>
            </w:r>
          </w:p>
          <w:p w:rsidR="00AB12D4" w:rsidRPr="00AB12D4" w:rsidRDefault="00AB12D4" w:rsidP="00AB12D4">
            <w:pPr>
              <w:spacing w:line="276" w:lineRule="auto"/>
              <w:jc w:val="center"/>
              <w:rPr>
                <w:b/>
                <w:color w:val="E36C0A" w:themeColor="accent6" w:themeShade="BF"/>
                <w:szCs w:val="26"/>
                <w:lang w:val="vi-VN" w:eastAsia="vi-VN"/>
              </w:rPr>
            </w:pPr>
            <w:r w:rsidRPr="00AB12D4">
              <w:rPr>
                <w:b/>
                <w:color w:val="E36C0A" w:themeColor="accent6" w:themeShade="BF"/>
                <w:szCs w:val="26"/>
                <w:lang w:val="vi-VN" w:eastAsia="vi-VN"/>
              </w:rPr>
              <w:t>12/1922</w:t>
            </w:r>
          </w:p>
        </w:tc>
        <w:tc>
          <w:tcPr>
            <w:tcW w:w="2953" w:type="dxa"/>
            <w:shd w:val="clear" w:color="auto" w:fill="FFFFFF"/>
            <w:vAlign w:val="center"/>
            <w:hideMark/>
          </w:tcPr>
          <w:p w:rsidR="00AB12D4" w:rsidRPr="00AB12D4" w:rsidRDefault="00AB12D4" w:rsidP="00AB12D4">
            <w:pPr>
              <w:spacing w:line="276" w:lineRule="auto"/>
              <w:ind w:right="34"/>
              <w:jc w:val="both"/>
              <w:rPr>
                <w:szCs w:val="26"/>
                <w:lang w:val="vi-VN" w:eastAsia="vi-VN"/>
              </w:rPr>
            </w:pPr>
            <w:r w:rsidRPr="00AB12D4">
              <w:rPr>
                <w:szCs w:val="26"/>
                <w:lang w:val="vi-VN" w:eastAsia="vi-VN"/>
              </w:rPr>
              <w:t>Liên bang cộng hòa xã hộichủ nghĩa Xô viết thành lập (Liên Xô ).</w:t>
            </w:r>
          </w:p>
        </w:tc>
        <w:tc>
          <w:tcPr>
            <w:tcW w:w="2721" w:type="dxa"/>
            <w:shd w:val="clear" w:color="auto" w:fill="FFFFFF"/>
            <w:vAlign w:val="center"/>
            <w:hideMark/>
          </w:tcPr>
          <w:p w:rsidR="00AB12D4" w:rsidRPr="00AB12D4" w:rsidRDefault="00AB12D4" w:rsidP="00AB12D4">
            <w:pPr>
              <w:spacing w:line="276" w:lineRule="auto"/>
              <w:ind w:right="172"/>
              <w:jc w:val="both"/>
              <w:rPr>
                <w:szCs w:val="26"/>
                <w:lang w:val="vi-VN" w:eastAsia="vi-VN"/>
              </w:rPr>
            </w:pPr>
            <w:r w:rsidRPr="00AB12D4">
              <w:rPr>
                <w:szCs w:val="26"/>
                <w:lang w:val="vi-VN" w:eastAsia="vi-VN"/>
              </w:rPr>
              <w:t>- Gồm 4 nước Cộng hòa Xô viết đầu tiên là Nga, Ucrâin, Bêlorutxia và ngoại Cápcadơ.</w:t>
            </w:r>
          </w:p>
        </w:tc>
        <w:tc>
          <w:tcPr>
            <w:tcW w:w="3103" w:type="dxa"/>
            <w:shd w:val="clear" w:color="auto" w:fill="FFFFFF"/>
            <w:vAlign w:val="center"/>
            <w:hideMark/>
          </w:tcPr>
          <w:p w:rsidR="00AB12D4" w:rsidRPr="00AB12D4" w:rsidRDefault="00AB12D4" w:rsidP="00AB12D4">
            <w:pPr>
              <w:spacing w:line="276" w:lineRule="auto"/>
              <w:ind w:right="128"/>
              <w:jc w:val="both"/>
              <w:rPr>
                <w:szCs w:val="26"/>
                <w:lang w:val="vi-VN" w:eastAsia="vi-VN"/>
              </w:rPr>
            </w:pPr>
            <w:r w:rsidRPr="00AB12D4">
              <w:rPr>
                <w:szCs w:val="26"/>
                <w:lang w:val="vi-VN" w:eastAsia="vi-VN"/>
              </w:rPr>
              <w:t>- Tăng cường sức mạnh về mọi mặt để xây dựng thành công chủ nghĩa xã hội.</w:t>
            </w:r>
          </w:p>
        </w:tc>
      </w:tr>
      <w:tr w:rsidR="00AB12D4" w:rsidRPr="00A40F61" w:rsidTr="00E50758">
        <w:trPr>
          <w:tblCellSpacing w:w="0" w:type="dxa"/>
        </w:trPr>
        <w:tc>
          <w:tcPr>
            <w:tcW w:w="1803" w:type="dxa"/>
            <w:shd w:val="clear" w:color="auto" w:fill="FFFFFF"/>
            <w:vAlign w:val="center"/>
            <w:hideMark/>
          </w:tcPr>
          <w:p w:rsidR="00AB12D4" w:rsidRPr="00AB12D4" w:rsidRDefault="00AB12D4" w:rsidP="00AB12D4">
            <w:pPr>
              <w:spacing w:line="276" w:lineRule="auto"/>
              <w:jc w:val="center"/>
              <w:rPr>
                <w:b/>
                <w:szCs w:val="26"/>
                <w:lang w:val="vi-VN" w:eastAsia="vi-VN"/>
              </w:rPr>
            </w:pPr>
            <w:r w:rsidRPr="00AB12D4">
              <w:rPr>
                <w:b/>
                <w:color w:val="E36C0A" w:themeColor="accent6" w:themeShade="BF"/>
                <w:szCs w:val="26"/>
                <w:lang w:val="vi-VN" w:eastAsia="vi-VN"/>
              </w:rPr>
              <w:lastRenderedPageBreak/>
              <w:t>1941 - 1945</w:t>
            </w:r>
          </w:p>
        </w:tc>
        <w:tc>
          <w:tcPr>
            <w:tcW w:w="2953" w:type="dxa"/>
            <w:shd w:val="clear" w:color="auto" w:fill="FFFFFF"/>
            <w:vAlign w:val="center"/>
            <w:hideMark/>
          </w:tcPr>
          <w:p w:rsidR="00AB12D4" w:rsidRPr="00AB12D4" w:rsidRDefault="00AB12D4" w:rsidP="00AB12D4">
            <w:pPr>
              <w:spacing w:line="276" w:lineRule="auto"/>
              <w:ind w:right="34"/>
              <w:jc w:val="both"/>
              <w:rPr>
                <w:szCs w:val="26"/>
                <w:lang w:val="vi-VN" w:eastAsia="vi-VN"/>
              </w:rPr>
            </w:pPr>
            <w:r w:rsidRPr="00AB12D4">
              <w:rPr>
                <w:szCs w:val="26"/>
                <w:lang w:val="vi-VN" w:eastAsia="vi-VN"/>
              </w:rPr>
              <w:t>Chiến tranh vệ quốc vĩ đại</w:t>
            </w:r>
          </w:p>
        </w:tc>
        <w:tc>
          <w:tcPr>
            <w:tcW w:w="2721" w:type="dxa"/>
            <w:shd w:val="clear" w:color="auto" w:fill="FFFFFF"/>
            <w:vAlign w:val="center"/>
            <w:hideMark/>
          </w:tcPr>
          <w:p w:rsidR="00AB12D4" w:rsidRPr="00AB12D4" w:rsidRDefault="00AB12D4" w:rsidP="00AB12D4">
            <w:pPr>
              <w:spacing w:line="276" w:lineRule="auto"/>
              <w:ind w:right="172"/>
              <w:jc w:val="both"/>
              <w:rPr>
                <w:szCs w:val="26"/>
                <w:lang w:val="vi-VN" w:eastAsia="vi-VN"/>
              </w:rPr>
            </w:pPr>
            <w:r w:rsidRPr="00AB12D4">
              <w:rPr>
                <w:szCs w:val="26"/>
                <w:lang w:val="vi-VN" w:eastAsia="vi-VN"/>
              </w:rPr>
              <w:t>- Giải phóng lãnh thổ Liên Xô.</w:t>
            </w:r>
          </w:p>
          <w:p w:rsidR="00AB12D4" w:rsidRPr="00AB12D4" w:rsidRDefault="00AB12D4" w:rsidP="00AB12D4">
            <w:pPr>
              <w:spacing w:line="276" w:lineRule="auto"/>
              <w:ind w:right="172"/>
              <w:jc w:val="both"/>
              <w:rPr>
                <w:szCs w:val="26"/>
                <w:lang w:val="vi-VN" w:eastAsia="vi-VN"/>
              </w:rPr>
            </w:pPr>
            <w:r w:rsidRPr="00AB12D4">
              <w:rPr>
                <w:szCs w:val="26"/>
                <w:lang w:val="vi-VN" w:eastAsia="vi-VN"/>
              </w:rPr>
              <w:t>- Giải phóng các nước Trung và Đông Âu.</w:t>
            </w:r>
          </w:p>
          <w:p w:rsidR="00AB12D4" w:rsidRPr="00AB12D4" w:rsidRDefault="00AB12D4" w:rsidP="00AB12D4">
            <w:pPr>
              <w:spacing w:line="276" w:lineRule="auto"/>
              <w:ind w:right="172"/>
              <w:jc w:val="both"/>
              <w:rPr>
                <w:szCs w:val="26"/>
                <w:lang w:val="vi-VN" w:eastAsia="vi-VN"/>
              </w:rPr>
            </w:pPr>
            <w:r w:rsidRPr="00AB12D4">
              <w:rPr>
                <w:szCs w:val="26"/>
                <w:lang w:val="vi-VN" w:eastAsia="vi-VN"/>
              </w:rPr>
              <w:t>- Tiêu diệt phát xít Đức ở Béclin, tấn công đạo quân Quan Đông của Nhật ở Mãn Châu.</w:t>
            </w:r>
          </w:p>
        </w:tc>
        <w:tc>
          <w:tcPr>
            <w:tcW w:w="3103" w:type="dxa"/>
            <w:shd w:val="clear" w:color="auto" w:fill="FFFFFF"/>
            <w:vAlign w:val="center"/>
            <w:hideMark/>
          </w:tcPr>
          <w:p w:rsidR="00AB12D4" w:rsidRPr="00AB12D4" w:rsidRDefault="00AB12D4" w:rsidP="00AB12D4">
            <w:pPr>
              <w:spacing w:line="276" w:lineRule="auto"/>
              <w:ind w:right="128"/>
              <w:jc w:val="both"/>
              <w:rPr>
                <w:szCs w:val="26"/>
                <w:lang w:val="vi-VN" w:eastAsia="vi-VN"/>
              </w:rPr>
            </w:pPr>
            <w:r w:rsidRPr="00AB12D4">
              <w:rPr>
                <w:szCs w:val="26"/>
                <w:lang w:val="vi-VN" w:eastAsia="vi-VN"/>
              </w:rPr>
              <w:t>- Là lực lượng trụ cột góp phần quyết định trong việc tiêu diệt chủ nghĩa phát xít.</w:t>
            </w:r>
          </w:p>
          <w:p w:rsidR="00AB12D4" w:rsidRPr="00AB12D4" w:rsidRDefault="00AB12D4" w:rsidP="00AB12D4">
            <w:pPr>
              <w:spacing w:line="276" w:lineRule="auto"/>
              <w:ind w:right="128"/>
              <w:jc w:val="both"/>
              <w:rPr>
                <w:szCs w:val="26"/>
                <w:lang w:val="vi-VN" w:eastAsia="vi-VN"/>
              </w:rPr>
            </w:pPr>
            <w:r w:rsidRPr="00AB12D4">
              <w:rPr>
                <w:szCs w:val="26"/>
                <w:lang w:val="vi-VN" w:eastAsia="vi-VN"/>
              </w:rPr>
              <w:t>- Bảo vệ vững chắc tổ Quốc xã hội chủ nghĩa, tiếp tục xây dựng chủ nghĩa xã hội.</w:t>
            </w:r>
          </w:p>
        </w:tc>
      </w:tr>
    </w:tbl>
    <w:p w:rsidR="00AB12D4" w:rsidRPr="00A40F61" w:rsidRDefault="00AB12D4" w:rsidP="00AB12D4">
      <w:pPr>
        <w:shd w:val="clear" w:color="auto" w:fill="FFFFFF"/>
        <w:spacing w:line="276" w:lineRule="auto"/>
        <w:jc w:val="both"/>
        <w:rPr>
          <w:b/>
          <w:bCs/>
          <w:color w:val="00B050"/>
          <w:szCs w:val="26"/>
          <w:lang w:val="vi-VN" w:eastAsia="vi-VN"/>
        </w:rPr>
      </w:pPr>
    </w:p>
    <w:p w:rsidR="00AB12D4" w:rsidRPr="00AB12D4" w:rsidRDefault="00AB12D4" w:rsidP="00AB12D4">
      <w:pPr>
        <w:shd w:val="clear" w:color="auto" w:fill="FFFFFF"/>
        <w:spacing w:line="276" w:lineRule="auto"/>
        <w:jc w:val="both"/>
        <w:rPr>
          <w:b/>
          <w:bCs/>
          <w:color w:val="00B050"/>
          <w:szCs w:val="26"/>
          <w:u w:val="single"/>
          <w:lang w:val="vi-VN" w:eastAsia="vi-VN"/>
        </w:rPr>
      </w:pPr>
      <w:r w:rsidRPr="00AB12D4">
        <w:rPr>
          <w:b/>
          <w:bCs/>
          <w:color w:val="00B050"/>
          <w:szCs w:val="26"/>
          <w:lang w:val="vi-VN" w:eastAsia="vi-VN"/>
        </w:rPr>
        <w:t xml:space="preserve">2. </w:t>
      </w:r>
      <w:r w:rsidRPr="00AB12D4">
        <w:rPr>
          <w:b/>
          <w:bCs/>
          <w:color w:val="00B050"/>
          <w:szCs w:val="26"/>
          <w:u w:val="single"/>
          <w:lang w:val="vi-VN" w:eastAsia="vi-VN"/>
        </w:rPr>
        <w:t>Các nước tư bản chủ nghĩa</w:t>
      </w:r>
    </w:p>
    <w:tbl>
      <w:tblPr>
        <w:tblW w:w="10718"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left w:w="0" w:type="dxa"/>
          <w:right w:w="0" w:type="dxa"/>
        </w:tblCellMar>
        <w:tblLook w:val="04A0" w:firstRow="1" w:lastRow="0" w:firstColumn="1" w:lastColumn="0" w:noHBand="0" w:noVBand="1"/>
      </w:tblPr>
      <w:tblGrid>
        <w:gridCol w:w="1430"/>
        <w:gridCol w:w="2340"/>
        <w:gridCol w:w="3579"/>
        <w:gridCol w:w="3369"/>
      </w:tblGrid>
      <w:tr w:rsidR="00AB12D4" w:rsidRPr="00AB12D4" w:rsidTr="00E50758">
        <w:trPr>
          <w:tblCellSpacing w:w="0" w:type="dxa"/>
          <w:jc w:val="center"/>
        </w:trPr>
        <w:tc>
          <w:tcPr>
            <w:tcW w:w="1430" w:type="dxa"/>
            <w:shd w:val="clear" w:color="auto" w:fill="FFFFFF"/>
            <w:vAlign w:val="center"/>
            <w:hideMark/>
          </w:tcPr>
          <w:p w:rsidR="00AB12D4" w:rsidRPr="00AB12D4" w:rsidRDefault="00AB12D4" w:rsidP="00AB12D4">
            <w:pPr>
              <w:spacing w:line="276" w:lineRule="auto"/>
              <w:jc w:val="center"/>
              <w:rPr>
                <w:color w:val="E36C0A" w:themeColor="accent6" w:themeShade="BF"/>
                <w:szCs w:val="26"/>
                <w:lang w:val="vi-VN" w:eastAsia="vi-VN"/>
              </w:rPr>
            </w:pPr>
            <w:r w:rsidRPr="00AB12D4">
              <w:rPr>
                <w:b/>
                <w:bCs/>
                <w:color w:val="E36C0A" w:themeColor="accent6" w:themeShade="BF"/>
                <w:szCs w:val="26"/>
                <w:lang w:val="vi-VN" w:eastAsia="vi-VN"/>
              </w:rPr>
              <w:t>Thời gian</w:t>
            </w:r>
          </w:p>
        </w:tc>
        <w:tc>
          <w:tcPr>
            <w:tcW w:w="2340" w:type="dxa"/>
            <w:shd w:val="clear" w:color="auto" w:fill="FFFFFF"/>
            <w:vAlign w:val="center"/>
            <w:hideMark/>
          </w:tcPr>
          <w:p w:rsidR="00AB12D4" w:rsidRPr="00AB12D4" w:rsidRDefault="00AB12D4" w:rsidP="00AB12D4">
            <w:pPr>
              <w:spacing w:line="276" w:lineRule="auto"/>
              <w:ind w:right="94"/>
              <w:jc w:val="center"/>
              <w:rPr>
                <w:color w:val="E36C0A" w:themeColor="accent6" w:themeShade="BF"/>
                <w:szCs w:val="26"/>
                <w:lang w:val="vi-VN" w:eastAsia="vi-VN"/>
              </w:rPr>
            </w:pPr>
            <w:r w:rsidRPr="00AB12D4">
              <w:rPr>
                <w:b/>
                <w:bCs/>
                <w:color w:val="E36C0A" w:themeColor="accent6" w:themeShade="BF"/>
                <w:szCs w:val="26"/>
                <w:lang w:val="vi-VN" w:eastAsia="vi-VN"/>
              </w:rPr>
              <w:t>Sự kiện</w:t>
            </w:r>
          </w:p>
        </w:tc>
        <w:tc>
          <w:tcPr>
            <w:tcW w:w="3579" w:type="dxa"/>
            <w:shd w:val="clear" w:color="auto" w:fill="FFFFFF"/>
            <w:vAlign w:val="center"/>
            <w:hideMark/>
          </w:tcPr>
          <w:p w:rsidR="00AB12D4" w:rsidRPr="00AB12D4" w:rsidRDefault="00AB12D4" w:rsidP="00AB12D4">
            <w:pPr>
              <w:spacing w:line="276" w:lineRule="auto"/>
              <w:ind w:right="99"/>
              <w:jc w:val="center"/>
              <w:rPr>
                <w:color w:val="E36C0A" w:themeColor="accent6" w:themeShade="BF"/>
                <w:szCs w:val="26"/>
                <w:lang w:val="vi-VN" w:eastAsia="vi-VN"/>
              </w:rPr>
            </w:pPr>
            <w:r w:rsidRPr="00AB12D4">
              <w:rPr>
                <w:b/>
                <w:bCs/>
                <w:color w:val="E36C0A" w:themeColor="accent6" w:themeShade="BF"/>
                <w:szCs w:val="26"/>
                <w:lang w:val="vi-VN" w:eastAsia="vi-VN"/>
              </w:rPr>
              <w:t>Diễn biến chính</w:t>
            </w:r>
          </w:p>
        </w:tc>
        <w:tc>
          <w:tcPr>
            <w:tcW w:w="3369" w:type="dxa"/>
            <w:shd w:val="clear" w:color="auto" w:fill="FFFFFF"/>
            <w:vAlign w:val="center"/>
            <w:hideMark/>
          </w:tcPr>
          <w:p w:rsidR="00AB12D4" w:rsidRPr="00AB12D4" w:rsidRDefault="00AB12D4" w:rsidP="00AB12D4">
            <w:pPr>
              <w:spacing w:line="276" w:lineRule="auto"/>
              <w:ind w:right="217"/>
              <w:jc w:val="center"/>
              <w:rPr>
                <w:color w:val="E36C0A" w:themeColor="accent6" w:themeShade="BF"/>
                <w:szCs w:val="26"/>
                <w:lang w:val="vi-VN" w:eastAsia="vi-VN"/>
              </w:rPr>
            </w:pPr>
            <w:r w:rsidRPr="00AB12D4">
              <w:rPr>
                <w:b/>
                <w:bCs/>
                <w:color w:val="E36C0A" w:themeColor="accent6" w:themeShade="BF"/>
                <w:szCs w:val="26"/>
                <w:lang w:val="vi-VN" w:eastAsia="vi-VN"/>
              </w:rPr>
              <w:t>Kết quả, ý nghĩa</w:t>
            </w:r>
          </w:p>
        </w:tc>
      </w:tr>
      <w:tr w:rsidR="00AB12D4" w:rsidRPr="00A40F61" w:rsidTr="00E50758">
        <w:trPr>
          <w:tblCellSpacing w:w="0" w:type="dxa"/>
          <w:jc w:val="center"/>
        </w:trPr>
        <w:tc>
          <w:tcPr>
            <w:tcW w:w="1430" w:type="dxa"/>
            <w:shd w:val="clear" w:color="auto" w:fill="FFFFFF"/>
            <w:vAlign w:val="center"/>
            <w:hideMark/>
          </w:tcPr>
          <w:p w:rsidR="00AB12D4" w:rsidRPr="00AB12D4" w:rsidRDefault="00AB12D4" w:rsidP="00AB12D4">
            <w:pPr>
              <w:spacing w:line="276" w:lineRule="auto"/>
              <w:jc w:val="center"/>
              <w:rPr>
                <w:b/>
                <w:color w:val="E36C0A" w:themeColor="accent6" w:themeShade="BF"/>
                <w:szCs w:val="26"/>
                <w:lang w:val="vi-VN" w:eastAsia="vi-VN"/>
              </w:rPr>
            </w:pPr>
            <w:r w:rsidRPr="00AB12D4">
              <w:rPr>
                <w:b/>
                <w:color w:val="E36C0A" w:themeColor="accent6" w:themeShade="BF"/>
                <w:szCs w:val="26"/>
                <w:lang w:val="vi-VN" w:eastAsia="vi-VN"/>
              </w:rPr>
              <w:t>1919 - 1922</w:t>
            </w:r>
          </w:p>
        </w:tc>
        <w:tc>
          <w:tcPr>
            <w:tcW w:w="2340" w:type="dxa"/>
            <w:shd w:val="clear" w:color="auto" w:fill="FFFFFF"/>
            <w:vAlign w:val="center"/>
            <w:hideMark/>
          </w:tcPr>
          <w:p w:rsidR="00AB12D4" w:rsidRPr="00AB12D4" w:rsidRDefault="00AB12D4" w:rsidP="00AB12D4">
            <w:pPr>
              <w:spacing w:line="276" w:lineRule="auto"/>
              <w:ind w:right="94"/>
              <w:jc w:val="both"/>
              <w:rPr>
                <w:szCs w:val="26"/>
                <w:lang w:val="vi-VN" w:eastAsia="vi-VN"/>
              </w:rPr>
            </w:pPr>
            <w:r w:rsidRPr="00AB12D4">
              <w:rPr>
                <w:szCs w:val="26"/>
                <w:lang w:val="vi-VN" w:eastAsia="vi-VN"/>
              </w:rPr>
              <w:t>Hội nghị Véc xai và Oa-sinh-tơn</w:t>
            </w:r>
          </w:p>
        </w:tc>
        <w:tc>
          <w:tcPr>
            <w:tcW w:w="3579" w:type="dxa"/>
            <w:shd w:val="clear" w:color="auto" w:fill="FFFFFF"/>
            <w:vAlign w:val="center"/>
            <w:hideMark/>
          </w:tcPr>
          <w:p w:rsidR="00AB12D4" w:rsidRPr="00AB12D4" w:rsidRDefault="00AB12D4" w:rsidP="00AB12D4">
            <w:pPr>
              <w:spacing w:line="276" w:lineRule="auto"/>
              <w:ind w:right="99"/>
              <w:jc w:val="both"/>
              <w:rPr>
                <w:szCs w:val="26"/>
                <w:lang w:val="vi-VN" w:eastAsia="vi-VN"/>
              </w:rPr>
            </w:pPr>
            <w:r w:rsidRPr="00AB12D4">
              <w:rPr>
                <w:szCs w:val="26"/>
                <w:lang w:val="vi-VN" w:eastAsia="vi-VN"/>
              </w:rPr>
              <w:t>- Kí kết hòa ước giữa các nước thắng trận và bại trận.</w:t>
            </w:r>
          </w:p>
          <w:p w:rsidR="00AB12D4" w:rsidRPr="00AB12D4" w:rsidRDefault="00AB12D4" w:rsidP="00AB12D4">
            <w:pPr>
              <w:spacing w:line="276" w:lineRule="auto"/>
              <w:ind w:right="99"/>
              <w:jc w:val="both"/>
              <w:rPr>
                <w:szCs w:val="26"/>
                <w:lang w:val="vi-VN" w:eastAsia="vi-VN"/>
              </w:rPr>
            </w:pPr>
            <w:r w:rsidRPr="00AB12D4">
              <w:rPr>
                <w:szCs w:val="26"/>
                <w:lang w:val="vi-VN" w:eastAsia="vi-VN"/>
              </w:rPr>
              <w:t>- Các nước bại trận chịu những điều khoản nặng nề</w:t>
            </w:r>
          </w:p>
        </w:tc>
        <w:tc>
          <w:tcPr>
            <w:tcW w:w="3369" w:type="dxa"/>
            <w:shd w:val="clear" w:color="auto" w:fill="FFFFFF"/>
            <w:vAlign w:val="center"/>
            <w:hideMark/>
          </w:tcPr>
          <w:p w:rsidR="00AB12D4" w:rsidRPr="00AB12D4" w:rsidRDefault="00AB12D4" w:rsidP="00AB12D4">
            <w:pPr>
              <w:spacing w:line="276" w:lineRule="auto"/>
              <w:ind w:right="217"/>
              <w:jc w:val="both"/>
              <w:rPr>
                <w:szCs w:val="26"/>
                <w:lang w:val="vi-VN" w:eastAsia="vi-VN"/>
              </w:rPr>
            </w:pPr>
            <w:r w:rsidRPr="00AB12D4">
              <w:rPr>
                <w:szCs w:val="26"/>
                <w:lang w:val="vi-VN" w:eastAsia="vi-VN"/>
              </w:rPr>
              <w:t>- Một tttg mới:trật tự Véc-xai,Oa-sinh-tơn và Hội quốc liên.</w:t>
            </w:r>
          </w:p>
          <w:p w:rsidR="00AB12D4" w:rsidRPr="00AB12D4" w:rsidRDefault="00AB12D4" w:rsidP="00AB12D4">
            <w:pPr>
              <w:spacing w:line="276" w:lineRule="auto"/>
              <w:ind w:right="217"/>
              <w:jc w:val="both"/>
              <w:rPr>
                <w:szCs w:val="26"/>
                <w:lang w:val="vi-VN" w:eastAsia="vi-VN"/>
              </w:rPr>
            </w:pPr>
            <w:r w:rsidRPr="00AB12D4">
              <w:rPr>
                <w:szCs w:val="26"/>
                <w:lang w:val="vi-VN" w:eastAsia="vi-VN"/>
              </w:rPr>
              <w:t>- Mâu thuẫn giữa các đq tiếp tục căng thẳng.</w:t>
            </w:r>
          </w:p>
        </w:tc>
      </w:tr>
      <w:tr w:rsidR="00AB12D4" w:rsidRPr="00A40F61" w:rsidTr="00E50758">
        <w:trPr>
          <w:tblCellSpacing w:w="0" w:type="dxa"/>
          <w:jc w:val="center"/>
        </w:trPr>
        <w:tc>
          <w:tcPr>
            <w:tcW w:w="1430" w:type="dxa"/>
            <w:shd w:val="clear" w:color="auto" w:fill="FFFFFF"/>
            <w:vAlign w:val="center"/>
            <w:hideMark/>
          </w:tcPr>
          <w:p w:rsidR="00AB12D4" w:rsidRPr="00AB12D4" w:rsidRDefault="00AB12D4" w:rsidP="00AB12D4">
            <w:pPr>
              <w:spacing w:line="276" w:lineRule="auto"/>
              <w:jc w:val="center"/>
              <w:rPr>
                <w:b/>
                <w:color w:val="E36C0A" w:themeColor="accent6" w:themeShade="BF"/>
                <w:szCs w:val="26"/>
                <w:lang w:val="vi-VN" w:eastAsia="vi-VN"/>
              </w:rPr>
            </w:pPr>
            <w:r w:rsidRPr="00AB12D4">
              <w:rPr>
                <w:b/>
                <w:color w:val="E36C0A" w:themeColor="accent6" w:themeShade="BF"/>
                <w:szCs w:val="26"/>
                <w:lang w:val="vi-VN" w:eastAsia="vi-VN"/>
              </w:rPr>
              <w:t>1918 -1923</w:t>
            </w:r>
          </w:p>
        </w:tc>
        <w:tc>
          <w:tcPr>
            <w:tcW w:w="2340" w:type="dxa"/>
            <w:shd w:val="clear" w:color="auto" w:fill="FFFFFF"/>
            <w:vAlign w:val="center"/>
            <w:hideMark/>
          </w:tcPr>
          <w:p w:rsidR="00AB12D4" w:rsidRPr="00AB12D4" w:rsidRDefault="00AB12D4" w:rsidP="00AB12D4">
            <w:pPr>
              <w:spacing w:line="276" w:lineRule="auto"/>
              <w:ind w:right="94"/>
              <w:jc w:val="both"/>
              <w:rPr>
                <w:szCs w:val="26"/>
                <w:lang w:val="vi-VN" w:eastAsia="vi-VN"/>
              </w:rPr>
            </w:pPr>
            <w:r w:rsidRPr="00AB12D4">
              <w:rPr>
                <w:szCs w:val="26"/>
                <w:lang w:val="vi-VN" w:eastAsia="vi-VN"/>
              </w:rPr>
              <w:t>Khủng hoảng kinh tế, chính trị</w:t>
            </w:r>
          </w:p>
        </w:tc>
        <w:tc>
          <w:tcPr>
            <w:tcW w:w="3579" w:type="dxa"/>
            <w:shd w:val="clear" w:color="auto" w:fill="FFFFFF"/>
            <w:hideMark/>
          </w:tcPr>
          <w:p w:rsidR="00AB12D4" w:rsidRPr="00AB12D4" w:rsidRDefault="00AB12D4" w:rsidP="00AB12D4">
            <w:pPr>
              <w:spacing w:line="276" w:lineRule="auto"/>
              <w:ind w:right="99"/>
              <w:jc w:val="both"/>
              <w:rPr>
                <w:szCs w:val="26"/>
                <w:lang w:val="vi-VN" w:eastAsia="vi-VN"/>
              </w:rPr>
            </w:pPr>
            <w:r w:rsidRPr="00AB12D4">
              <w:rPr>
                <w:szCs w:val="26"/>
                <w:lang w:val="vi-VN" w:eastAsia="vi-VN"/>
              </w:rPr>
              <w:t>- Kinh tế các nước CNTB không ổn định</w:t>
            </w:r>
          </w:p>
          <w:p w:rsidR="00AB12D4" w:rsidRPr="00AB12D4" w:rsidRDefault="00AB12D4" w:rsidP="00AB12D4">
            <w:pPr>
              <w:spacing w:line="276" w:lineRule="auto"/>
              <w:ind w:right="99"/>
              <w:jc w:val="both"/>
              <w:rPr>
                <w:szCs w:val="26"/>
                <w:lang w:val="vi-VN" w:eastAsia="vi-VN"/>
              </w:rPr>
            </w:pPr>
            <w:r w:rsidRPr="00AB12D4">
              <w:rPr>
                <w:szCs w:val="26"/>
                <w:lang w:val="vi-VN" w:eastAsia="vi-VN"/>
              </w:rPr>
              <w:t>- Cao trào cách mạng 1918 -1923 dâng cao</w:t>
            </w:r>
          </w:p>
        </w:tc>
        <w:tc>
          <w:tcPr>
            <w:tcW w:w="3369" w:type="dxa"/>
            <w:shd w:val="clear" w:color="auto" w:fill="FFFFFF"/>
            <w:vAlign w:val="center"/>
            <w:hideMark/>
          </w:tcPr>
          <w:p w:rsidR="00AB12D4" w:rsidRPr="00AB12D4" w:rsidRDefault="00AB12D4" w:rsidP="00AB12D4">
            <w:pPr>
              <w:spacing w:line="276" w:lineRule="auto"/>
              <w:ind w:right="217"/>
              <w:jc w:val="both"/>
              <w:rPr>
                <w:szCs w:val="26"/>
                <w:lang w:val="vi-VN" w:eastAsia="vi-VN"/>
              </w:rPr>
            </w:pPr>
            <w:r w:rsidRPr="00AB12D4">
              <w:rPr>
                <w:szCs w:val="26"/>
                <w:lang w:val="vi-VN" w:eastAsia="vi-VN"/>
              </w:rPr>
              <w:t>Phong trào cách mạng thế giới phát triển mạnh, Quốc tế Cộng sản thành lập (1919)</w:t>
            </w:r>
          </w:p>
          <w:p w:rsidR="00AB12D4" w:rsidRPr="00AB12D4" w:rsidRDefault="00AB12D4" w:rsidP="00AB12D4">
            <w:pPr>
              <w:spacing w:line="276" w:lineRule="auto"/>
              <w:ind w:right="217"/>
              <w:jc w:val="both"/>
              <w:rPr>
                <w:szCs w:val="26"/>
                <w:lang w:val="vi-VN" w:eastAsia="vi-VN"/>
              </w:rPr>
            </w:pPr>
            <w:r w:rsidRPr="00AB12D4">
              <w:rPr>
                <w:szCs w:val="26"/>
                <w:lang w:val="vi-VN" w:eastAsia="vi-VN"/>
              </w:rPr>
              <w:t> </w:t>
            </w:r>
          </w:p>
        </w:tc>
      </w:tr>
      <w:tr w:rsidR="00AB12D4" w:rsidRPr="00A40F61" w:rsidTr="00E50758">
        <w:trPr>
          <w:tblCellSpacing w:w="0" w:type="dxa"/>
          <w:jc w:val="center"/>
        </w:trPr>
        <w:tc>
          <w:tcPr>
            <w:tcW w:w="1430" w:type="dxa"/>
            <w:shd w:val="clear" w:color="auto" w:fill="FFFFFF"/>
            <w:vAlign w:val="center"/>
            <w:hideMark/>
          </w:tcPr>
          <w:p w:rsidR="00AB12D4" w:rsidRPr="00AB12D4" w:rsidRDefault="00AB12D4" w:rsidP="00AB12D4">
            <w:pPr>
              <w:spacing w:line="276" w:lineRule="auto"/>
              <w:jc w:val="center"/>
              <w:rPr>
                <w:b/>
                <w:color w:val="E36C0A" w:themeColor="accent6" w:themeShade="BF"/>
                <w:szCs w:val="26"/>
                <w:lang w:val="vi-VN" w:eastAsia="vi-VN"/>
              </w:rPr>
            </w:pPr>
            <w:r w:rsidRPr="00AB12D4">
              <w:rPr>
                <w:b/>
                <w:color w:val="E36C0A" w:themeColor="accent6" w:themeShade="BF"/>
                <w:szCs w:val="26"/>
                <w:lang w:val="vi-VN" w:eastAsia="vi-VN"/>
              </w:rPr>
              <w:t>1924 - 1929</w:t>
            </w:r>
          </w:p>
        </w:tc>
        <w:tc>
          <w:tcPr>
            <w:tcW w:w="2340" w:type="dxa"/>
            <w:shd w:val="clear" w:color="auto" w:fill="FFFFFF"/>
            <w:vAlign w:val="center"/>
            <w:hideMark/>
          </w:tcPr>
          <w:p w:rsidR="00AB12D4" w:rsidRPr="00AB12D4" w:rsidRDefault="00AB12D4" w:rsidP="00AB12D4">
            <w:pPr>
              <w:spacing w:line="276" w:lineRule="auto"/>
              <w:ind w:right="94"/>
              <w:jc w:val="both"/>
              <w:rPr>
                <w:szCs w:val="26"/>
                <w:lang w:val="vi-VN" w:eastAsia="vi-VN"/>
              </w:rPr>
            </w:pPr>
            <w:r w:rsidRPr="00AB12D4">
              <w:rPr>
                <w:szCs w:val="26"/>
                <w:lang w:val="vi-VN" w:eastAsia="vi-VN"/>
              </w:rPr>
              <w:t>Thời kì ổn định tạm thời</w:t>
            </w:r>
          </w:p>
        </w:tc>
        <w:tc>
          <w:tcPr>
            <w:tcW w:w="3579" w:type="dxa"/>
            <w:shd w:val="clear" w:color="auto" w:fill="FFFFFF"/>
            <w:vAlign w:val="center"/>
            <w:hideMark/>
          </w:tcPr>
          <w:p w:rsidR="00AB12D4" w:rsidRPr="00AB12D4" w:rsidRDefault="00AB12D4" w:rsidP="00AB12D4">
            <w:pPr>
              <w:spacing w:line="276" w:lineRule="auto"/>
              <w:ind w:right="99"/>
              <w:jc w:val="both"/>
              <w:rPr>
                <w:szCs w:val="26"/>
                <w:lang w:val="vi-VN" w:eastAsia="vi-VN"/>
              </w:rPr>
            </w:pPr>
            <w:r w:rsidRPr="00AB12D4">
              <w:rPr>
                <w:szCs w:val="26"/>
                <w:lang w:val="vi-VN" w:eastAsia="vi-VN"/>
              </w:rPr>
              <w:t>- Kinh tế các nước tư bản ổn định và phát triển, đặc biệt là Mĩ.</w:t>
            </w:r>
          </w:p>
          <w:p w:rsidR="00AB12D4" w:rsidRPr="00AB12D4" w:rsidRDefault="00AB12D4" w:rsidP="00AB12D4">
            <w:pPr>
              <w:spacing w:line="276" w:lineRule="auto"/>
              <w:ind w:right="99"/>
              <w:jc w:val="both"/>
              <w:rPr>
                <w:szCs w:val="26"/>
                <w:lang w:val="vi-VN" w:eastAsia="vi-VN"/>
              </w:rPr>
            </w:pPr>
            <w:r w:rsidRPr="00AB12D4">
              <w:rPr>
                <w:szCs w:val="26"/>
                <w:lang w:val="vi-VN" w:eastAsia="vi-VN"/>
              </w:rPr>
              <w:t>- Kinh tế bộc lộ nhiều nhược điểm.</w:t>
            </w:r>
          </w:p>
        </w:tc>
        <w:tc>
          <w:tcPr>
            <w:tcW w:w="3369" w:type="dxa"/>
            <w:shd w:val="clear" w:color="auto" w:fill="FFFFFF"/>
            <w:vAlign w:val="center"/>
            <w:hideMark/>
          </w:tcPr>
          <w:p w:rsidR="00AB12D4" w:rsidRPr="00AB12D4" w:rsidRDefault="00AB12D4" w:rsidP="00AB12D4">
            <w:pPr>
              <w:spacing w:line="276" w:lineRule="auto"/>
              <w:ind w:right="217"/>
              <w:jc w:val="both"/>
              <w:rPr>
                <w:szCs w:val="26"/>
                <w:lang w:val="vi-VN" w:eastAsia="vi-VN"/>
              </w:rPr>
            </w:pPr>
            <w:r w:rsidRPr="00AB12D4">
              <w:rPr>
                <w:szCs w:val="26"/>
                <w:lang w:val="vi-VN" w:eastAsia="vi-VN"/>
              </w:rPr>
              <w:t>Giai đoạn ổn định tạm thời nhưng ẩn chứa nhiều mầm mống dẫn đến khủng hoảng.</w:t>
            </w:r>
          </w:p>
        </w:tc>
      </w:tr>
      <w:tr w:rsidR="00AB12D4" w:rsidRPr="00A40F61" w:rsidTr="00E50758">
        <w:trPr>
          <w:trHeight w:val="1889"/>
          <w:tblCellSpacing w:w="0" w:type="dxa"/>
          <w:jc w:val="center"/>
        </w:trPr>
        <w:tc>
          <w:tcPr>
            <w:tcW w:w="1430" w:type="dxa"/>
            <w:shd w:val="clear" w:color="auto" w:fill="FFFFFF"/>
            <w:vAlign w:val="center"/>
            <w:hideMark/>
          </w:tcPr>
          <w:p w:rsidR="00AB12D4" w:rsidRPr="00AB12D4" w:rsidRDefault="00AB12D4" w:rsidP="00AB12D4">
            <w:pPr>
              <w:spacing w:line="276" w:lineRule="auto"/>
              <w:jc w:val="center"/>
              <w:rPr>
                <w:b/>
                <w:color w:val="E36C0A" w:themeColor="accent6" w:themeShade="BF"/>
                <w:szCs w:val="26"/>
                <w:lang w:val="vi-VN" w:eastAsia="vi-VN"/>
              </w:rPr>
            </w:pPr>
            <w:r w:rsidRPr="00AB12D4">
              <w:rPr>
                <w:b/>
                <w:color w:val="E36C0A" w:themeColor="accent6" w:themeShade="BF"/>
                <w:szCs w:val="26"/>
                <w:lang w:val="vi-VN" w:eastAsia="vi-VN"/>
              </w:rPr>
              <w:t>1929 - 1933</w:t>
            </w:r>
          </w:p>
        </w:tc>
        <w:tc>
          <w:tcPr>
            <w:tcW w:w="2340" w:type="dxa"/>
            <w:shd w:val="clear" w:color="auto" w:fill="FFFFFF"/>
            <w:vAlign w:val="center"/>
            <w:hideMark/>
          </w:tcPr>
          <w:p w:rsidR="00AB12D4" w:rsidRPr="00AB12D4" w:rsidRDefault="00AB12D4" w:rsidP="00AB12D4">
            <w:pPr>
              <w:spacing w:line="276" w:lineRule="auto"/>
              <w:ind w:right="94"/>
              <w:jc w:val="both"/>
              <w:rPr>
                <w:szCs w:val="26"/>
                <w:lang w:val="vi-VN" w:eastAsia="vi-VN"/>
              </w:rPr>
            </w:pPr>
            <w:r w:rsidRPr="00AB12D4">
              <w:rPr>
                <w:szCs w:val="26"/>
                <w:lang w:val="vi-VN" w:eastAsia="vi-VN"/>
              </w:rPr>
              <w:t>Khủng hoảng kinh tế thế giới</w:t>
            </w:r>
          </w:p>
        </w:tc>
        <w:tc>
          <w:tcPr>
            <w:tcW w:w="3579" w:type="dxa"/>
            <w:shd w:val="clear" w:color="auto" w:fill="FFFFFF"/>
            <w:vAlign w:val="center"/>
            <w:hideMark/>
          </w:tcPr>
          <w:p w:rsidR="00AB12D4" w:rsidRPr="00AB12D4" w:rsidRDefault="00AB12D4" w:rsidP="00AB12D4">
            <w:pPr>
              <w:spacing w:line="276" w:lineRule="auto"/>
              <w:ind w:right="99"/>
              <w:jc w:val="both"/>
              <w:rPr>
                <w:szCs w:val="26"/>
                <w:lang w:val="vi-VN" w:eastAsia="vi-VN"/>
              </w:rPr>
            </w:pPr>
            <w:r w:rsidRPr="00AB12D4">
              <w:rPr>
                <w:szCs w:val="26"/>
                <w:lang w:val="vi-VN" w:eastAsia="vi-VN"/>
              </w:rPr>
              <w:t>- Nổ ra đầu tiên ở Mĩ, lan rộng khắp thế giới, tàn phá nặng nề nền kinh tế, chính trị các nước tư bản, làm xã hội rối loạn.</w:t>
            </w:r>
          </w:p>
          <w:p w:rsidR="00AB12D4" w:rsidRPr="00AB12D4" w:rsidRDefault="00AB12D4" w:rsidP="00AB12D4">
            <w:pPr>
              <w:spacing w:line="276" w:lineRule="auto"/>
              <w:ind w:right="99"/>
              <w:jc w:val="both"/>
              <w:rPr>
                <w:szCs w:val="26"/>
                <w:lang w:val="vi-VN" w:eastAsia="vi-VN"/>
              </w:rPr>
            </w:pPr>
            <w:r w:rsidRPr="00AB12D4">
              <w:rPr>
                <w:szCs w:val="26"/>
                <w:lang w:val="vi-VN" w:eastAsia="vi-VN"/>
              </w:rPr>
              <w:t>- Phong trào cách mạng bùng nổ.</w:t>
            </w:r>
          </w:p>
        </w:tc>
        <w:tc>
          <w:tcPr>
            <w:tcW w:w="3369" w:type="dxa"/>
            <w:shd w:val="clear" w:color="auto" w:fill="FFFFFF"/>
            <w:vAlign w:val="center"/>
            <w:hideMark/>
          </w:tcPr>
          <w:p w:rsidR="00AB12D4" w:rsidRPr="00AB12D4" w:rsidRDefault="00AB12D4" w:rsidP="00AB12D4">
            <w:pPr>
              <w:spacing w:line="276" w:lineRule="auto"/>
              <w:ind w:right="217"/>
              <w:jc w:val="both"/>
              <w:rPr>
                <w:szCs w:val="26"/>
                <w:lang w:val="vi-VN" w:eastAsia="vi-VN"/>
              </w:rPr>
            </w:pPr>
            <w:r w:rsidRPr="00AB12D4">
              <w:rPr>
                <w:szCs w:val="26"/>
                <w:lang w:val="vi-VN" w:eastAsia="vi-VN"/>
              </w:rPr>
              <w:t>Các nước tư bản lối thoát bằng những cách khác nhau: cải cách kinh tế, xã hội (Anh, Pháp, Mĩ), hoặc thiết lập chế độ phát xít (Đức, I-ta-li-a, Nhật)</w:t>
            </w:r>
          </w:p>
        </w:tc>
      </w:tr>
      <w:tr w:rsidR="00AB12D4" w:rsidRPr="00A40F61" w:rsidTr="00E50758">
        <w:trPr>
          <w:tblCellSpacing w:w="0" w:type="dxa"/>
          <w:jc w:val="center"/>
        </w:trPr>
        <w:tc>
          <w:tcPr>
            <w:tcW w:w="1430" w:type="dxa"/>
            <w:shd w:val="clear" w:color="auto" w:fill="FFFFFF"/>
            <w:vAlign w:val="center"/>
            <w:hideMark/>
          </w:tcPr>
          <w:p w:rsidR="00AB12D4" w:rsidRPr="00AB12D4" w:rsidRDefault="00AB12D4" w:rsidP="00AB12D4">
            <w:pPr>
              <w:spacing w:line="276" w:lineRule="auto"/>
              <w:jc w:val="center"/>
              <w:rPr>
                <w:b/>
                <w:color w:val="E36C0A" w:themeColor="accent6" w:themeShade="BF"/>
                <w:szCs w:val="26"/>
                <w:lang w:val="vi-VN" w:eastAsia="vi-VN"/>
              </w:rPr>
            </w:pPr>
            <w:r w:rsidRPr="00AB12D4">
              <w:rPr>
                <w:b/>
                <w:color w:val="E36C0A" w:themeColor="accent6" w:themeShade="BF"/>
                <w:szCs w:val="26"/>
                <w:lang w:val="vi-VN" w:eastAsia="vi-VN"/>
              </w:rPr>
              <w:t>1933</w:t>
            </w:r>
          </w:p>
        </w:tc>
        <w:tc>
          <w:tcPr>
            <w:tcW w:w="2340" w:type="dxa"/>
            <w:shd w:val="clear" w:color="auto" w:fill="FFFFFF"/>
            <w:vAlign w:val="center"/>
            <w:hideMark/>
          </w:tcPr>
          <w:p w:rsidR="00AB12D4" w:rsidRPr="00AB12D4" w:rsidRDefault="00AB12D4" w:rsidP="00AB12D4">
            <w:pPr>
              <w:spacing w:line="276" w:lineRule="auto"/>
              <w:ind w:right="94"/>
              <w:jc w:val="both"/>
              <w:rPr>
                <w:szCs w:val="26"/>
                <w:lang w:val="vi-VN" w:eastAsia="vi-VN"/>
              </w:rPr>
            </w:pPr>
            <w:r w:rsidRPr="00AB12D4">
              <w:rPr>
                <w:szCs w:val="26"/>
                <w:lang w:val="vi-VN" w:eastAsia="vi-VN"/>
              </w:rPr>
              <w:t>Chủ nghĩa phát xít lên cầm quyền ở Đức.</w:t>
            </w:r>
          </w:p>
        </w:tc>
        <w:tc>
          <w:tcPr>
            <w:tcW w:w="3579" w:type="dxa"/>
            <w:shd w:val="clear" w:color="auto" w:fill="FFFFFF"/>
            <w:vAlign w:val="center"/>
            <w:hideMark/>
          </w:tcPr>
          <w:p w:rsidR="00AB12D4" w:rsidRPr="00AB12D4" w:rsidRDefault="00AB12D4" w:rsidP="00AB12D4">
            <w:pPr>
              <w:spacing w:line="276" w:lineRule="auto"/>
              <w:ind w:right="99"/>
              <w:jc w:val="both"/>
              <w:rPr>
                <w:szCs w:val="26"/>
                <w:lang w:val="vi-VN" w:eastAsia="vi-VN"/>
              </w:rPr>
            </w:pPr>
            <w:r w:rsidRPr="00AB12D4">
              <w:rPr>
                <w:szCs w:val="26"/>
                <w:lang w:val="vi-VN" w:eastAsia="vi-VN"/>
              </w:rPr>
              <w:t>- Ngày 30/1/1933 Hít-le lên làm Thủ tướng.</w:t>
            </w:r>
          </w:p>
          <w:p w:rsidR="00AB12D4" w:rsidRPr="00AB12D4" w:rsidRDefault="00AB12D4" w:rsidP="00AB12D4">
            <w:pPr>
              <w:spacing w:line="276" w:lineRule="auto"/>
              <w:ind w:right="99"/>
              <w:jc w:val="both"/>
              <w:rPr>
                <w:szCs w:val="26"/>
                <w:lang w:val="vi-VN" w:eastAsia="vi-VN"/>
              </w:rPr>
            </w:pPr>
            <w:r w:rsidRPr="00AB12D4">
              <w:rPr>
                <w:szCs w:val="26"/>
                <w:lang w:val="vi-VN" w:eastAsia="vi-VN"/>
              </w:rPr>
              <w:t>Chính phủ, thiết lập chế độ độc tài phát xít ở Đức.</w:t>
            </w:r>
          </w:p>
          <w:p w:rsidR="00AB12D4" w:rsidRPr="00AB12D4" w:rsidRDefault="00AB12D4" w:rsidP="00AB12D4">
            <w:pPr>
              <w:spacing w:line="276" w:lineRule="auto"/>
              <w:ind w:right="99"/>
              <w:jc w:val="both"/>
              <w:rPr>
                <w:szCs w:val="26"/>
                <w:lang w:val="vi-VN" w:eastAsia="vi-VN"/>
              </w:rPr>
            </w:pPr>
            <w:r w:rsidRPr="00AB12D4">
              <w:rPr>
                <w:szCs w:val="26"/>
                <w:lang w:val="vi-VN" w:eastAsia="vi-VN"/>
              </w:rPr>
              <w:t>- Thi hành chính sách, chính trị, kinh tế, đối ngoại phản động nhằm phát động chiến tranh phân chia lại thế giới.</w:t>
            </w:r>
          </w:p>
        </w:tc>
        <w:tc>
          <w:tcPr>
            <w:tcW w:w="3369" w:type="dxa"/>
            <w:shd w:val="clear" w:color="auto" w:fill="FFFFFF"/>
            <w:vAlign w:val="center"/>
            <w:hideMark/>
          </w:tcPr>
          <w:p w:rsidR="00AB12D4" w:rsidRPr="00AB12D4" w:rsidRDefault="00AB12D4" w:rsidP="00AB12D4">
            <w:pPr>
              <w:spacing w:line="276" w:lineRule="auto"/>
              <w:ind w:right="217"/>
              <w:jc w:val="both"/>
              <w:rPr>
                <w:szCs w:val="26"/>
                <w:lang w:val="vi-VN" w:eastAsia="vi-VN"/>
              </w:rPr>
            </w:pPr>
            <w:r w:rsidRPr="00AB12D4">
              <w:rPr>
                <w:szCs w:val="26"/>
                <w:lang w:val="vi-VN" w:eastAsia="vi-VN"/>
              </w:rPr>
              <w:t>- Mở ra thời kỳ đen tối trong lịch sử nước Đức</w:t>
            </w:r>
          </w:p>
          <w:p w:rsidR="00AB12D4" w:rsidRPr="00AB12D4" w:rsidRDefault="00AB12D4" w:rsidP="00AB12D4">
            <w:pPr>
              <w:spacing w:line="276" w:lineRule="auto"/>
              <w:ind w:right="217"/>
              <w:jc w:val="both"/>
              <w:rPr>
                <w:szCs w:val="26"/>
                <w:lang w:val="vi-VN" w:eastAsia="vi-VN"/>
              </w:rPr>
            </w:pPr>
            <w:r w:rsidRPr="00AB12D4">
              <w:rPr>
                <w:szCs w:val="26"/>
                <w:lang w:val="vi-VN" w:eastAsia="vi-VN"/>
              </w:rPr>
              <w:t>- Báo hiệu nguy cơ chiến tranh thế giới.</w:t>
            </w:r>
          </w:p>
          <w:p w:rsidR="00AB12D4" w:rsidRPr="00AB12D4" w:rsidRDefault="00AB12D4" w:rsidP="00AB12D4">
            <w:pPr>
              <w:spacing w:line="276" w:lineRule="auto"/>
              <w:ind w:right="217"/>
              <w:jc w:val="both"/>
              <w:rPr>
                <w:szCs w:val="26"/>
                <w:lang w:val="vi-VN" w:eastAsia="vi-VN"/>
              </w:rPr>
            </w:pPr>
          </w:p>
        </w:tc>
      </w:tr>
      <w:tr w:rsidR="00AB12D4" w:rsidRPr="00A40F61" w:rsidTr="00E50758">
        <w:trPr>
          <w:tblCellSpacing w:w="0" w:type="dxa"/>
          <w:jc w:val="center"/>
        </w:trPr>
        <w:tc>
          <w:tcPr>
            <w:tcW w:w="1430" w:type="dxa"/>
            <w:shd w:val="clear" w:color="auto" w:fill="FFFFFF"/>
            <w:vAlign w:val="center"/>
            <w:hideMark/>
          </w:tcPr>
          <w:p w:rsidR="00AB12D4" w:rsidRPr="00AB12D4" w:rsidRDefault="00AB12D4" w:rsidP="00AB12D4">
            <w:pPr>
              <w:spacing w:line="276" w:lineRule="auto"/>
              <w:jc w:val="center"/>
              <w:rPr>
                <w:b/>
                <w:color w:val="E36C0A" w:themeColor="accent6" w:themeShade="BF"/>
                <w:szCs w:val="26"/>
                <w:lang w:val="vi-VN" w:eastAsia="vi-VN"/>
              </w:rPr>
            </w:pPr>
            <w:r w:rsidRPr="00AB12D4">
              <w:rPr>
                <w:b/>
                <w:color w:val="E36C0A" w:themeColor="accent6" w:themeShade="BF"/>
                <w:szCs w:val="26"/>
                <w:lang w:val="vi-VN" w:eastAsia="vi-VN"/>
              </w:rPr>
              <w:t>1933 - 1935</w:t>
            </w:r>
          </w:p>
        </w:tc>
        <w:tc>
          <w:tcPr>
            <w:tcW w:w="2340" w:type="dxa"/>
            <w:shd w:val="clear" w:color="auto" w:fill="FFFFFF"/>
            <w:vAlign w:val="center"/>
            <w:hideMark/>
          </w:tcPr>
          <w:p w:rsidR="00AB12D4" w:rsidRPr="00AB12D4" w:rsidRDefault="00AB12D4" w:rsidP="00AB12D4">
            <w:pPr>
              <w:spacing w:line="276" w:lineRule="auto"/>
              <w:ind w:right="94"/>
              <w:jc w:val="both"/>
              <w:rPr>
                <w:szCs w:val="26"/>
                <w:lang w:val="vi-VN" w:eastAsia="vi-VN"/>
              </w:rPr>
            </w:pPr>
            <w:r w:rsidRPr="00AB12D4">
              <w:rPr>
                <w:szCs w:val="26"/>
                <w:lang w:val="vi-VN" w:eastAsia="vi-VN"/>
              </w:rPr>
              <w:t>Chính sách mới (New Deal) của Tổng thống Mĩ Ru-dơ-ven</w:t>
            </w:r>
          </w:p>
        </w:tc>
        <w:tc>
          <w:tcPr>
            <w:tcW w:w="3579" w:type="dxa"/>
            <w:shd w:val="clear" w:color="auto" w:fill="FFFFFF"/>
            <w:vAlign w:val="center"/>
            <w:hideMark/>
          </w:tcPr>
          <w:p w:rsidR="00AB12D4" w:rsidRPr="00AB12D4" w:rsidRDefault="00AB12D4" w:rsidP="00AB12D4">
            <w:pPr>
              <w:spacing w:line="276" w:lineRule="auto"/>
              <w:ind w:right="99"/>
              <w:jc w:val="both"/>
              <w:rPr>
                <w:szCs w:val="26"/>
                <w:lang w:val="vi-VN" w:eastAsia="vi-VN"/>
              </w:rPr>
            </w:pPr>
            <w:r w:rsidRPr="00AB12D4">
              <w:rPr>
                <w:szCs w:val="26"/>
                <w:lang w:val="vi-VN" w:eastAsia="vi-VN"/>
              </w:rPr>
              <w:t>Thực hiện một hệ thống các chính sách, biện pháp của nhà nước trên các lĩnh vực KT tài chính và chính trị xã hội.</w:t>
            </w:r>
          </w:p>
        </w:tc>
        <w:tc>
          <w:tcPr>
            <w:tcW w:w="3369" w:type="dxa"/>
            <w:shd w:val="clear" w:color="auto" w:fill="FFFFFF"/>
            <w:vAlign w:val="center"/>
            <w:hideMark/>
          </w:tcPr>
          <w:p w:rsidR="00AB12D4" w:rsidRPr="00AB12D4" w:rsidRDefault="00AB12D4" w:rsidP="00AB12D4">
            <w:pPr>
              <w:spacing w:line="276" w:lineRule="auto"/>
              <w:ind w:right="217"/>
              <w:jc w:val="both"/>
              <w:rPr>
                <w:szCs w:val="26"/>
                <w:lang w:val="vi-VN" w:eastAsia="vi-VN"/>
              </w:rPr>
            </w:pPr>
            <w:r w:rsidRPr="00AB12D4">
              <w:rPr>
                <w:szCs w:val="26"/>
                <w:lang w:val="vi-VN" w:eastAsia="vi-VN"/>
              </w:rPr>
              <w:t>- Cứu cntb Mĩ khỏi cơn nguy kịch.</w:t>
            </w:r>
          </w:p>
          <w:p w:rsidR="00AB12D4" w:rsidRPr="00AB12D4" w:rsidRDefault="00AB12D4" w:rsidP="00AB12D4">
            <w:pPr>
              <w:spacing w:line="276" w:lineRule="auto"/>
              <w:ind w:right="217"/>
              <w:jc w:val="both"/>
              <w:rPr>
                <w:szCs w:val="26"/>
                <w:lang w:val="vi-VN" w:eastAsia="vi-VN"/>
              </w:rPr>
            </w:pPr>
            <w:r w:rsidRPr="00AB12D4">
              <w:rPr>
                <w:szCs w:val="26"/>
                <w:lang w:val="vi-VN" w:eastAsia="vi-VN"/>
              </w:rPr>
              <w:t xml:space="preserve">- Làm cho nước Mĩ duy trì được chế độ dcts, không đi </w:t>
            </w:r>
            <w:r w:rsidRPr="00AB12D4">
              <w:rPr>
                <w:szCs w:val="26"/>
                <w:lang w:val="vi-VN" w:eastAsia="vi-VN"/>
              </w:rPr>
              <w:lastRenderedPageBreak/>
              <w:t>theo con đường chủ nghĩa p xít</w:t>
            </w:r>
          </w:p>
        </w:tc>
      </w:tr>
      <w:tr w:rsidR="00AB12D4" w:rsidRPr="00A40F61" w:rsidTr="00E50758">
        <w:trPr>
          <w:tblCellSpacing w:w="0" w:type="dxa"/>
          <w:jc w:val="center"/>
        </w:trPr>
        <w:tc>
          <w:tcPr>
            <w:tcW w:w="1430" w:type="dxa"/>
            <w:shd w:val="clear" w:color="auto" w:fill="FFFFFF"/>
            <w:vAlign w:val="center"/>
            <w:hideMark/>
          </w:tcPr>
          <w:p w:rsidR="00AB12D4" w:rsidRPr="00AB12D4" w:rsidRDefault="00AB12D4" w:rsidP="00AB12D4">
            <w:pPr>
              <w:spacing w:line="276" w:lineRule="auto"/>
              <w:jc w:val="center"/>
              <w:rPr>
                <w:b/>
                <w:color w:val="E36C0A" w:themeColor="accent6" w:themeShade="BF"/>
                <w:szCs w:val="26"/>
                <w:lang w:val="vi-VN" w:eastAsia="vi-VN"/>
              </w:rPr>
            </w:pPr>
            <w:r w:rsidRPr="00AB12D4">
              <w:rPr>
                <w:b/>
                <w:color w:val="E36C0A" w:themeColor="accent6" w:themeShade="BF"/>
                <w:szCs w:val="26"/>
                <w:lang w:val="vi-VN" w:eastAsia="vi-VN"/>
              </w:rPr>
              <w:lastRenderedPageBreak/>
              <w:t>1933 - 1939</w:t>
            </w:r>
          </w:p>
        </w:tc>
        <w:tc>
          <w:tcPr>
            <w:tcW w:w="2340" w:type="dxa"/>
            <w:shd w:val="clear" w:color="auto" w:fill="FFFFFF"/>
            <w:vAlign w:val="center"/>
            <w:hideMark/>
          </w:tcPr>
          <w:p w:rsidR="00AB12D4" w:rsidRPr="00AB12D4" w:rsidRDefault="00AB12D4" w:rsidP="00AB12D4">
            <w:pPr>
              <w:spacing w:line="276" w:lineRule="auto"/>
              <w:ind w:right="94"/>
              <w:jc w:val="both"/>
              <w:rPr>
                <w:szCs w:val="26"/>
                <w:lang w:val="vi-VN" w:eastAsia="vi-VN"/>
              </w:rPr>
            </w:pPr>
            <w:r w:rsidRPr="00AB12D4">
              <w:rPr>
                <w:szCs w:val="26"/>
                <w:lang w:val="vi-VN" w:eastAsia="vi-VN"/>
              </w:rPr>
              <w:t>Chủ nghĩa phát xít xuất hiện và lên cầm quyền ở Đức, I-ta-li-a, Nhật.</w:t>
            </w:r>
          </w:p>
        </w:tc>
        <w:tc>
          <w:tcPr>
            <w:tcW w:w="3579" w:type="dxa"/>
            <w:shd w:val="clear" w:color="auto" w:fill="FFFFFF"/>
            <w:vAlign w:val="center"/>
            <w:hideMark/>
          </w:tcPr>
          <w:p w:rsidR="00AB12D4" w:rsidRPr="00AB12D4" w:rsidRDefault="00AB12D4" w:rsidP="00AB12D4">
            <w:pPr>
              <w:spacing w:line="276" w:lineRule="auto"/>
              <w:ind w:right="99"/>
              <w:jc w:val="both"/>
              <w:rPr>
                <w:szCs w:val="26"/>
                <w:lang w:val="vi-VN" w:eastAsia="vi-VN"/>
              </w:rPr>
            </w:pPr>
            <w:r w:rsidRPr="00AB12D4">
              <w:rPr>
                <w:szCs w:val="26"/>
                <w:lang w:val="vi-VN" w:eastAsia="vi-VN"/>
              </w:rPr>
              <w:t>- Chủ nghĩa px,quân phiệt lên cầm quyền ở Đức,I-ta-li-a,Nhật, ra sức chạy đua vũ trang, chuẩn bị chiến tranh chia lại thế giới.</w:t>
            </w:r>
          </w:p>
          <w:p w:rsidR="00AB12D4" w:rsidRPr="00AB12D4" w:rsidRDefault="00AB12D4" w:rsidP="00AB12D4">
            <w:pPr>
              <w:spacing w:line="276" w:lineRule="auto"/>
              <w:ind w:right="99"/>
              <w:jc w:val="both"/>
              <w:rPr>
                <w:szCs w:val="26"/>
                <w:lang w:val="vi-VN" w:eastAsia="vi-VN"/>
              </w:rPr>
            </w:pPr>
            <w:r w:rsidRPr="00AB12D4">
              <w:rPr>
                <w:szCs w:val="26"/>
                <w:lang w:val="vi-VN" w:eastAsia="vi-VN"/>
              </w:rPr>
              <w:t>- Liên Xô muốn liên minh với tư bản chống phát xít nhưng bị từ chối. Anh, Pháp dung dưỡng phát xít để chống Liên Xô. Mĩ giữ thái độ trung lập</w:t>
            </w:r>
          </w:p>
          <w:p w:rsidR="00AB12D4" w:rsidRPr="00AB12D4" w:rsidRDefault="00AB12D4" w:rsidP="00AB12D4">
            <w:pPr>
              <w:spacing w:line="276" w:lineRule="auto"/>
              <w:ind w:right="99"/>
              <w:jc w:val="both"/>
              <w:rPr>
                <w:szCs w:val="26"/>
                <w:lang w:val="vi-VN" w:eastAsia="vi-VN"/>
              </w:rPr>
            </w:pPr>
            <w:r w:rsidRPr="00AB12D4">
              <w:rPr>
                <w:szCs w:val="26"/>
                <w:lang w:val="vi-VN" w:eastAsia="vi-VN"/>
              </w:rPr>
              <w:t>- Mặt trận nd chốngpx hình thành và thắng lợi ở nhiều nước.</w:t>
            </w:r>
          </w:p>
        </w:tc>
        <w:tc>
          <w:tcPr>
            <w:tcW w:w="3369" w:type="dxa"/>
            <w:shd w:val="clear" w:color="auto" w:fill="FFFFFF"/>
            <w:vAlign w:val="center"/>
            <w:hideMark/>
          </w:tcPr>
          <w:p w:rsidR="00AB12D4" w:rsidRPr="00AB12D4" w:rsidRDefault="00AB12D4" w:rsidP="00AB12D4">
            <w:pPr>
              <w:spacing w:line="276" w:lineRule="auto"/>
              <w:ind w:right="217"/>
              <w:jc w:val="both"/>
              <w:rPr>
                <w:szCs w:val="26"/>
                <w:lang w:val="vi-VN" w:eastAsia="vi-VN"/>
              </w:rPr>
            </w:pPr>
            <w:r w:rsidRPr="00AB12D4">
              <w:rPr>
                <w:szCs w:val="26"/>
                <w:lang w:val="vi-VN" w:eastAsia="vi-VN"/>
              </w:rPr>
              <w:t>- Thế giới hình thành 2 khối đế quốc đối đầu nhau, làm quan hệ quốc tế luôn căng thẳng.</w:t>
            </w:r>
          </w:p>
          <w:p w:rsidR="00AB12D4" w:rsidRPr="00AB12D4" w:rsidRDefault="00AB12D4" w:rsidP="00AB12D4">
            <w:pPr>
              <w:spacing w:line="276" w:lineRule="auto"/>
              <w:ind w:right="217"/>
              <w:jc w:val="both"/>
              <w:rPr>
                <w:szCs w:val="26"/>
                <w:lang w:val="vi-VN" w:eastAsia="vi-VN"/>
              </w:rPr>
            </w:pPr>
            <w:r w:rsidRPr="00AB12D4">
              <w:rPr>
                <w:szCs w:val="26"/>
                <w:lang w:val="vi-VN" w:eastAsia="vi-VN"/>
              </w:rPr>
              <w:t>-Tạo điều kiện cho Đức gây chiến..</w:t>
            </w:r>
          </w:p>
        </w:tc>
      </w:tr>
      <w:tr w:rsidR="00AB12D4" w:rsidRPr="00A40F61" w:rsidTr="00E50758">
        <w:trPr>
          <w:tblCellSpacing w:w="0" w:type="dxa"/>
          <w:jc w:val="center"/>
        </w:trPr>
        <w:tc>
          <w:tcPr>
            <w:tcW w:w="1430" w:type="dxa"/>
            <w:shd w:val="clear" w:color="auto" w:fill="FFFFFF"/>
            <w:vAlign w:val="center"/>
            <w:hideMark/>
          </w:tcPr>
          <w:p w:rsidR="00AB12D4" w:rsidRPr="00AB12D4" w:rsidRDefault="00AB12D4" w:rsidP="00AB12D4">
            <w:pPr>
              <w:spacing w:line="276" w:lineRule="auto"/>
              <w:jc w:val="center"/>
              <w:rPr>
                <w:b/>
                <w:color w:val="E36C0A" w:themeColor="accent6" w:themeShade="BF"/>
                <w:szCs w:val="26"/>
                <w:lang w:val="vi-VN" w:eastAsia="vi-VN"/>
              </w:rPr>
            </w:pPr>
            <w:r w:rsidRPr="00AB12D4">
              <w:rPr>
                <w:b/>
                <w:color w:val="E36C0A" w:themeColor="accent6" w:themeShade="BF"/>
                <w:szCs w:val="26"/>
                <w:lang w:val="vi-VN" w:eastAsia="vi-VN"/>
              </w:rPr>
              <w:t>1939 – 1945</w:t>
            </w:r>
          </w:p>
        </w:tc>
        <w:tc>
          <w:tcPr>
            <w:tcW w:w="2340" w:type="dxa"/>
            <w:shd w:val="clear" w:color="auto" w:fill="FFFFFF"/>
            <w:vAlign w:val="center"/>
            <w:hideMark/>
          </w:tcPr>
          <w:p w:rsidR="00AB12D4" w:rsidRPr="00AB12D4" w:rsidRDefault="00AB12D4" w:rsidP="00AB12D4">
            <w:pPr>
              <w:spacing w:line="276" w:lineRule="auto"/>
              <w:ind w:right="94"/>
              <w:jc w:val="both"/>
              <w:rPr>
                <w:szCs w:val="26"/>
                <w:lang w:val="vi-VN" w:eastAsia="vi-VN"/>
              </w:rPr>
            </w:pPr>
            <w:r w:rsidRPr="00AB12D4">
              <w:rPr>
                <w:szCs w:val="26"/>
                <w:lang w:val="vi-VN" w:eastAsia="vi-VN"/>
              </w:rPr>
              <w:t>Chiến tranh thế giới thứ hai</w:t>
            </w:r>
          </w:p>
        </w:tc>
        <w:tc>
          <w:tcPr>
            <w:tcW w:w="3579" w:type="dxa"/>
            <w:shd w:val="clear" w:color="auto" w:fill="FFFFFF"/>
            <w:vAlign w:val="center"/>
            <w:hideMark/>
          </w:tcPr>
          <w:p w:rsidR="00AB12D4" w:rsidRPr="00AB12D4" w:rsidRDefault="00AB12D4" w:rsidP="00AB12D4">
            <w:pPr>
              <w:spacing w:line="276" w:lineRule="auto"/>
              <w:ind w:right="99"/>
              <w:jc w:val="both"/>
              <w:rPr>
                <w:szCs w:val="26"/>
                <w:lang w:val="vi-VN" w:eastAsia="vi-VN"/>
              </w:rPr>
            </w:pPr>
            <w:r w:rsidRPr="00AB12D4">
              <w:rPr>
                <w:szCs w:val="26"/>
                <w:lang w:val="vi-VN" w:eastAsia="vi-VN"/>
              </w:rPr>
              <w:t>- Lúc đầu là cuộc chiến giữa hai khối đế quốc.</w:t>
            </w:r>
          </w:p>
          <w:p w:rsidR="00AB12D4" w:rsidRPr="00AB12D4" w:rsidRDefault="00AB12D4" w:rsidP="00AB12D4">
            <w:pPr>
              <w:spacing w:line="276" w:lineRule="auto"/>
              <w:ind w:right="99"/>
              <w:jc w:val="both"/>
              <w:rPr>
                <w:szCs w:val="26"/>
                <w:lang w:val="vi-VN" w:eastAsia="vi-VN"/>
              </w:rPr>
            </w:pPr>
            <w:r w:rsidRPr="00AB12D4">
              <w:rPr>
                <w:szCs w:val="26"/>
                <w:lang w:val="vi-VN" w:eastAsia="vi-VN"/>
              </w:rPr>
              <w:t>- Sau khi Liên Xô và Mĩ tham chiến, Mặt trận Đồng minh chống phát xít hình thành</w:t>
            </w:r>
          </w:p>
        </w:tc>
        <w:tc>
          <w:tcPr>
            <w:tcW w:w="3369" w:type="dxa"/>
            <w:shd w:val="clear" w:color="auto" w:fill="FFFFFF"/>
            <w:vAlign w:val="center"/>
            <w:hideMark/>
          </w:tcPr>
          <w:p w:rsidR="00AB12D4" w:rsidRPr="00AB12D4" w:rsidRDefault="00AB12D4" w:rsidP="00AB12D4">
            <w:pPr>
              <w:spacing w:line="276" w:lineRule="auto"/>
              <w:ind w:right="217"/>
              <w:jc w:val="both"/>
              <w:rPr>
                <w:szCs w:val="26"/>
                <w:lang w:val="vi-VN" w:eastAsia="vi-VN"/>
              </w:rPr>
            </w:pPr>
            <w:r w:rsidRPr="00AB12D4">
              <w:rPr>
                <w:szCs w:val="26"/>
                <w:lang w:val="vi-VN" w:eastAsia="vi-VN"/>
              </w:rPr>
              <w:t>-Chủ nghĩa px bại trận, thắng lợi thuộc về phe Đồng minh..</w:t>
            </w:r>
          </w:p>
          <w:p w:rsidR="00AB12D4" w:rsidRPr="00AB12D4" w:rsidRDefault="00AB12D4" w:rsidP="00AB12D4">
            <w:pPr>
              <w:spacing w:line="276" w:lineRule="auto"/>
              <w:ind w:right="217"/>
              <w:jc w:val="both"/>
              <w:rPr>
                <w:szCs w:val="26"/>
                <w:lang w:val="vi-VN" w:eastAsia="vi-VN"/>
              </w:rPr>
            </w:pPr>
            <w:r w:rsidRPr="00AB12D4">
              <w:rPr>
                <w:szCs w:val="26"/>
                <w:lang w:val="vi-VN" w:eastAsia="vi-VN"/>
              </w:rPr>
              <w:t>- Hội nghị I-an-ta được triệu tập để thiết lập trật tự thế giới mới.</w:t>
            </w:r>
          </w:p>
        </w:tc>
      </w:tr>
    </w:tbl>
    <w:p w:rsidR="00AB12D4" w:rsidRPr="00AB12D4" w:rsidRDefault="00AB12D4" w:rsidP="00AB12D4">
      <w:pPr>
        <w:shd w:val="clear" w:color="auto" w:fill="FFFFFF"/>
        <w:spacing w:line="276" w:lineRule="auto"/>
        <w:jc w:val="both"/>
        <w:rPr>
          <w:b/>
          <w:bCs/>
          <w:color w:val="00B050"/>
          <w:szCs w:val="26"/>
          <w:lang w:val="vi-VN" w:eastAsia="vi-VN"/>
        </w:rPr>
      </w:pPr>
    </w:p>
    <w:p w:rsidR="00AB12D4" w:rsidRPr="00AB12D4" w:rsidRDefault="00AB12D4" w:rsidP="00AB12D4">
      <w:pPr>
        <w:shd w:val="clear" w:color="auto" w:fill="FFFFFF"/>
        <w:spacing w:line="276" w:lineRule="auto"/>
        <w:jc w:val="both"/>
        <w:rPr>
          <w:b/>
          <w:bCs/>
          <w:color w:val="00B050"/>
          <w:szCs w:val="26"/>
          <w:u w:val="single"/>
          <w:lang w:eastAsia="vi-VN"/>
        </w:rPr>
      </w:pPr>
      <w:r w:rsidRPr="00AB12D4">
        <w:rPr>
          <w:b/>
          <w:bCs/>
          <w:color w:val="00B050"/>
          <w:szCs w:val="26"/>
          <w:lang w:val="vi-VN" w:eastAsia="vi-VN"/>
        </w:rPr>
        <w:t xml:space="preserve">3. </w:t>
      </w:r>
      <w:r w:rsidRPr="00AB12D4">
        <w:rPr>
          <w:b/>
          <w:bCs/>
          <w:color w:val="00B050"/>
          <w:szCs w:val="26"/>
          <w:u w:val="single"/>
          <w:lang w:val="vi-VN" w:eastAsia="vi-VN"/>
        </w:rPr>
        <w:t>Các nước châu Á</w:t>
      </w:r>
    </w:p>
    <w:tbl>
      <w:tblPr>
        <w:tblW w:w="1027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left w:w="0" w:type="dxa"/>
          <w:right w:w="0" w:type="dxa"/>
        </w:tblCellMar>
        <w:tblLook w:val="04A0" w:firstRow="1" w:lastRow="0" w:firstColumn="1" w:lastColumn="0" w:noHBand="0" w:noVBand="1"/>
      </w:tblPr>
      <w:tblGrid>
        <w:gridCol w:w="1630"/>
        <w:gridCol w:w="2340"/>
        <w:gridCol w:w="3510"/>
        <w:gridCol w:w="2790"/>
      </w:tblGrid>
      <w:tr w:rsidR="00AB12D4" w:rsidRPr="00AB12D4" w:rsidTr="00E50758">
        <w:trPr>
          <w:tblCellSpacing w:w="0" w:type="dxa"/>
          <w:jc w:val="center"/>
        </w:trPr>
        <w:tc>
          <w:tcPr>
            <w:tcW w:w="1630" w:type="dxa"/>
            <w:shd w:val="clear" w:color="auto" w:fill="FFFFFF"/>
            <w:vAlign w:val="center"/>
            <w:hideMark/>
          </w:tcPr>
          <w:p w:rsidR="00AB12D4" w:rsidRPr="00AB12D4" w:rsidRDefault="00AB12D4" w:rsidP="00AB12D4">
            <w:pPr>
              <w:spacing w:line="276" w:lineRule="auto"/>
              <w:jc w:val="center"/>
              <w:rPr>
                <w:color w:val="E36C0A" w:themeColor="accent6" w:themeShade="BF"/>
                <w:szCs w:val="26"/>
                <w:lang w:val="vi-VN" w:eastAsia="vi-VN"/>
              </w:rPr>
            </w:pPr>
            <w:r w:rsidRPr="00AB12D4">
              <w:rPr>
                <w:b/>
                <w:bCs/>
                <w:color w:val="E36C0A" w:themeColor="accent6" w:themeShade="BF"/>
                <w:szCs w:val="26"/>
                <w:lang w:val="vi-VN" w:eastAsia="vi-VN"/>
              </w:rPr>
              <w:t>Thời gian</w:t>
            </w:r>
          </w:p>
        </w:tc>
        <w:tc>
          <w:tcPr>
            <w:tcW w:w="2340" w:type="dxa"/>
            <w:shd w:val="clear" w:color="auto" w:fill="FFFFFF"/>
            <w:vAlign w:val="center"/>
            <w:hideMark/>
          </w:tcPr>
          <w:p w:rsidR="00AB12D4" w:rsidRPr="00AB12D4" w:rsidRDefault="00AB12D4" w:rsidP="00AB12D4">
            <w:pPr>
              <w:spacing w:line="276" w:lineRule="auto"/>
              <w:ind w:right="64"/>
              <w:jc w:val="center"/>
              <w:rPr>
                <w:color w:val="E36C0A" w:themeColor="accent6" w:themeShade="BF"/>
                <w:szCs w:val="26"/>
                <w:lang w:val="vi-VN" w:eastAsia="vi-VN"/>
              </w:rPr>
            </w:pPr>
            <w:r w:rsidRPr="00AB12D4">
              <w:rPr>
                <w:b/>
                <w:bCs/>
                <w:color w:val="E36C0A" w:themeColor="accent6" w:themeShade="BF"/>
                <w:szCs w:val="26"/>
                <w:lang w:val="vi-VN" w:eastAsia="vi-VN"/>
              </w:rPr>
              <w:t>Sự kiện</w:t>
            </w:r>
          </w:p>
        </w:tc>
        <w:tc>
          <w:tcPr>
            <w:tcW w:w="3510" w:type="dxa"/>
            <w:shd w:val="clear" w:color="auto" w:fill="FFFFFF"/>
            <w:vAlign w:val="center"/>
            <w:hideMark/>
          </w:tcPr>
          <w:p w:rsidR="00AB12D4" w:rsidRPr="00AB12D4" w:rsidRDefault="00AB12D4" w:rsidP="00AB12D4">
            <w:pPr>
              <w:spacing w:line="276" w:lineRule="auto"/>
              <w:ind w:right="90"/>
              <w:jc w:val="center"/>
              <w:rPr>
                <w:color w:val="E36C0A" w:themeColor="accent6" w:themeShade="BF"/>
                <w:szCs w:val="26"/>
                <w:lang w:val="vi-VN" w:eastAsia="vi-VN"/>
              </w:rPr>
            </w:pPr>
            <w:r w:rsidRPr="00AB12D4">
              <w:rPr>
                <w:b/>
                <w:bCs/>
                <w:color w:val="E36C0A" w:themeColor="accent6" w:themeShade="BF"/>
                <w:szCs w:val="26"/>
                <w:lang w:val="vi-VN" w:eastAsia="vi-VN"/>
              </w:rPr>
              <w:t>Diễn biến chính</w:t>
            </w:r>
          </w:p>
        </w:tc>
        <w:tc>
          <w:tcPr>
            <w:tcW w:w="2790" w:type="dxa"/>
            <w:shd w:val="clear" w:color="auto" w:fill="FFFFFF"/>
            <w:vAlign w:val="center"/>
            <w:hideMark/>
          </w:tcPr>
          <w:p w:rsidR="00AB12D4" w:rsidRPr="00AB12D4" w:rsidRDefault="00AB12D4" w:rsidP="00AB12D4">
            <w:pPr>
              <w:spacing w:line="276" w:lineRule="auto"/>
              <w:ind w:right="194"/>
              <w:jc w:val="center"/>
              <w:rPr>
                <w:color w:val="E36C0A" w:themeColor="accent6" w:themeShade="BF"/>
                <w:szCs w:val="26"/>
                <w:lang w:val="vi-VN" w:eastAsia="vi-VN"/>
              </w:rPr>
            </w:pPr>
            <w:r w:rsidRPr="00AB12D4">
              <w:rPr>
                <w:b/>
                <w:bCs/>
                <w:color w:val="E36C0A" w:themeColor="accent6" w:themeShade="BF"/>
                <w:szCs w:val="26"/>
                <w:lang w:val="vi-VN" w:eastAsia="vi-VN"/>
              </w:rPr>
              <w:t>Kết quả, ý nghĩa</w:t>
            </w:r>
          </w:p>
        </w:tc>
      </w:tr>
      <w:tr w:rsidR="00AB12D4" w:rsidRPr="00A40F61" w:rsidTr="00E50758">
        <w:trPr>
          <w:tblCellSpacing w:w="0" w:type="dxa"/>
          <w:jc w:val="center"/>
        </w:trPr>
        <w:tc>
          <w:tcPr>
            <w:tcW w:w="1630" w:type="dxa"/>
            <w:shd w:val="clear" w:color="auto" w:fill="FFFFFF"/>
            <w:vAlign w:val="center"/>
            <w:hideMark/>
          </w:tcPr>
          <w:p w:rsidR="00AB12D4" w:rsidRPr="00AB12D4" w:rsidRDefault="00AB12D4" w:rsidP="00AB12D4">
            <w:pPr>
              <w:spacing w:line="276" w:lineRule="auto"/>
              <w:jc w:val="center"/>
              <w:rPr>
                <w:b/>
                <w:szCs w:val="26"/>
                <w:lang w:val="vi-VN" w:eastAsia="vi-VN"/>
              </w:rPr>
            </w:pPr>
            <w:r w:rsidRPr="00AB12D4">
              <w:rPr>
                <w:b/>
                <w:szCs w:val="26"/>
                <w:lang w:val="vi-VN" w:eastAsia="vi-VN"/>
              </w:rPr>
              <w:t>1918 - 1923</w:t>
            </w:r>
          </w:p>
        </w:tc>
        <w:tc>
          <w:tcPr>
            <w:tcW w:w="2340" w:type="dxa"/>
            <w:shd w:val="clear" w:color="auto" w:fill="FFFFFF"/>
            <w:vAlign w:val="center"/>
            <w:hideMark/>
          </w:tcPr>
          <w:p w:rsidR="00AB12D4" w:rsidRPr="00AB12D4" w:rsidRDefault="00AB12D4" w:rsidP="00AB12D4">
            <w:pPr>
              <w:spacing w:line="276" w:lineRule="auto"/>
              <w:ind w:right="64"/>
              <w:jc w:val="both"/>
              <w:rPr>
                <w:szCs w:val="26"/>
                <w:lang w:val="vi-VN" w:eastAsia="vi-VN"/>
              </w:rPr>
            </w:pPr>
            <w:r w:rsidRPr="00AB12D4">
              <w:rPr>
                <w:szCs w:val="26"/>
                <w:lang w:val="vi-VN" w:eastAsia="vi-VN"/>
              </w:rPr>
              <w:t>Cao trào cách mạng giải phóng dân tộc</w:t>
            </w:r>
          </w:p>
        </w:tc>
        <w:tc>
          <w:tcPr>
            <w:tcW w:w="3510" w:type="dxa"/>
            <w:shd w:val="clear" w:color="auto" w:fill="FFFFFF"/>
            <w:vAlign w:val="center"/>
            <w:hideMark/>
          </w:tcPr>
          <w:p w:rsidR="00AB12D4" w:rsidRPr="00AB12D4" w:rsidRDefault="00AB12D4" w:rsidP="00AB12D4">
            <w:pPr>
              <w:spacing w:line="276" w:lineRule="auto"/>
              <w:ind w:right="90"/>
              <w:jc w:val="both"/>
              <w:rPr>
                <w:szCs w:val="26"/>
                <w:lang w:val="vi-VN" w:eastAsia="vi-VN"/>
              </w:rPr>
            </w:pPr>
            <w:r w:rsidRPr="00AB12D4">
              <w:rPr>
                <w:szCs w:val="26"/>
                <w:lang w:val="vi-VN" w:eastAsia="vi-VN"/>
              </w:rPr>
              <w:t>- Phong trào Ngũ Tứ ở Trung Quốc.</w:t>
            </w:r>
          </w:p>
          <w:p w:rsidR="00AB12D4" w:rsidRPr="00AB12D4" w:rsidRDefault="00AB12D4" w:rsidP="00AB12D4">
            <w:pPr>
              <w:spacing w:line="276" w:lineRule="auto"/>
              <w:ind w:right="90"/>
              <w:jc w:val="both"/>
              <w:rPr>
                <w:szCs w:val="26"/>
                <w:lang w:val="vi-VN" w:eastAsia="vi-VN"/>
              </w:rPr>
            </w:pPr>
            <w:r w:rsidRPr="00AB12D4">
              <w:rPr>
                <w:szCs w:val="26"/>
                <w:lang w:val="vi-VN" w:eastAsia="vi-VN"/>
              </w:rPr>
              <w:t>- Cuộc đấu  tranh của nhân dân Mông Cổ, Ấn Độ …</w:t>
            </w:r>
          </w:p>
        </w:tc>
        <w:tc>
          <w:tcPr>
            <w:tcW w:w="2790" w:type="dxa"/>
            <w:shd w:val="clear" w:color="auto" w:fill="FFFFFF"/>
            <w:vAlign w:val="center"/>
            <w:hideMark/>
          </w:tcPr>
          <w:p w:rsidR="00AB12D4" w:rsidRPr="00AB12D4" w:rsidRDefault="00AB12D4" w:rsidP="00AB12D4">
            <w:pPr>
              <w:spacing w:line="276" w:lineRule="auto"/>
              <w:ind w:right="194"/>
              <w:jc w:val="both"/>
              <w:rPr>
                <w:szCs w:val="26"/>
                <w:lang w:val="vi-VN" w:eastAsia="vi-VN"/>
              </w:rPr>
            </w:pPr>
            <w:r w:rsidRPr="00AB12D4">
              <w:rPr>
                <w:szCs w:val="26"/>
                <w:lang w:val="vi-VN" w:eastAsia="vi-VN"/>
              </w:rPr>
              <w:t>- Cổ vũ tinh thần đấu tranh của nhân dân châu Á.</w:t>
            </w:r>
          </w:p>
          <w:p w:rsidR="00AB12D4" w:rsidRPr="00AB12D4" w:rsidRDefault="00AB12D4" w:rsidP="00AB12D4">
            <w:pPr>
              <w:spacing w:line="276" w:lineRule="auto"/>
              <w:ind w:right="194"/>
              <w:jc w:val="both"/>
              <w:rPr>
                <w:szCs w:val="26"/>
                <w:lang w:val="vi-VN" w:eastAsia="vi-VN"/>
              </w:rPr>
            </w:pPr>
            <w:r w:rsidRPr="00AB12D4">
              <w:rPr>
                <w:szCs w:val="26"/>
                <w:lang w:val="vi-VN" w:eastAsia="vi-VN"/>
              </w:rPr>
              <w:t>- Chuẩn bị cho bước phát triển ở giai đoạn sau.</w:t>
            </w:r>
          </w:p>
        </w:tc>
      </w:tr>
      <w:tr w:rsidR="00AB12D4" w:rsidRPr="00A40F61" w:rsidTr="00E50758">
        <w:trPr>
          <w:tblCellSpacing w:w="0" w:type="dxa"/>
          <w:jc w:val="center"/>
        </w:trPr>
        <w:tc>
          <w:tcPr>
            <w:tcW w:w="1630" w:type="dxa"/>
            <w:shd w:val="clear" w:color="auto" w:fill="FFFFFF"/>
            <w:vAlign w:val="center"/>
            <w:hideMark/>
          </w:tcPr>
          <w:p w:rsidR="00AB12D4" w:rsidRPr="00AB12D4" w:rsidRDefault="00AB12D4" w:rsidP="00AB12D4">
            <w:pPr>
              <w:spacing w:line="276" w:lineRule="auto"/>
              <w:jc w:val="center"/>
              <w:rPr>
                <w:b/>
                <w:szCs w:val="26"/>
                <w:lang w:val="vi-VN" w:eastAsia="vi-VN"/>
              </w:rPr>
            </w:pPr>
            <w:r w:rsidRPr="00AB12D4">
              <w:rPr>
                <w:b/>
                <w:szCs w:val="26"/>
                <w:lang w:val="vi-VN" w:eastAsia="vi-VN"/>
              </w:rPr>
              <w:t>1924 – 1929</w:t>
            </w:r>
          </w:p>
        </w:tc>
        <w:tc>
          <w:tcPr>
            <w:tcW w:w="2340" w:type="dxa"/>
            <w:shd w:val="clear" w:color="auto" w:fill="FFFFFF"/>
            <w:vAlign w:val="center"/>
            <w:hideMark/>
          </w:tcPr>
          <w:p w:rsidR="00AB12D4" w:rsidRPr="00AB12D4" w:rsidRDefault="00AB12D4" w:rsidP="00AB12D4">
            <w:pPr>
              <w:spacing w:line="276" w:lineRule="auto"/>
              <w:ind w:right="64"/>
              <w:jc w:val="both"/>
              <w:rPr>
                <w:szCs w:val="26"/>
                <w:lang w:val="vi-VN" w:eastAsia="vi-VN"/>
              </w:rPr>
            </w:pPr>
            <w:r w:rsidRPr="00AB12D4">
              <w:rPr>
                <w:szCs w:val="26"/>
                <w:lang w:val="vi-VN" w:eastAsia="vi-VN"/>
              </w:rPr>
              <w:t>Phong trào giải phóng dân tộc phát triển</w:t>
            </w:r>
          </w:p>
        </w:tc>
        <w:tc>
          <w:tcPr>
            <w:tcW w:w="3510" w:type="dxa"/>
            <w:shd w:val="clear" w:color="auto" w:fill="FFFFFF"/>
            <w:vAlign w:val="center"/>
            <w:hideMark/>
          </w:tcPr>
          <w:p w:rsidR="00AB12D4" w:rsidRPr="00AB12D4" w:rsidRDefault="00AB12D4" w:rsidP="00AB12D4">
            <w:pPr>
              <w:spacing w:line="276" w:lineRule="auto"/>
              <w:ind w:right="90"/>
              <w:jc w:val="both"/>
              <w:rPr>
                <w:szCs w:val="26"/>
                <w:lang w:val="vi-VN" w:eastAsia="vi-VN"/>
              </w:rPr>
            </w:pPr>
            <w:r w:rsidRPr="00AB12D4">
              <w:rPr>
                <w:szCs w:val="26"/>
                <w:lang w:val="vi-VN" w:eastAsia="vi-VN"/>
              </w:rPr>
              <w:t>- Nội chiến ở Trung Quốc.</w:t>
            </w:r>
          </w:p>
          <w:p w:rsidR="00AB12D4" w:rsidRPr="00AB12D4" w:rsidRDefault="00AB12D4" w:rsidP="00AB12D4">
            <w:pPr>
              <w:spacing w:line="276" w:lineRule="auto"/>
              <w:ind w:right="90"/>
              <w:jc w:val="both"/>
              <w:rPr>
                <w:szCs w:val="26"/>
                <w:lang w:val="vi-VN" w:eastAsia="vi-VN"/>
              </w:rPr>
            </w:pPr>
            <w:r w:rsidRPr="00AB12D4">
              <w:rPr>
                <w:szCs w:val="26"/>
                <w:lang w:val="vi-VN" w:eastAsia="vi-VN"/>
              </w:rPr>
              <w:t>- Phong trào công nhân và những hoạt động của Đảng Quốc đại ở Ấn Độ., Đảng Cộng sản ở In-đô-nê-xi-a.</w:t>
            </w:r>
          </w:p>
        </w:tc>
        <w:tc>
          <w:tcPr>
            <w:tcW w:w="2790" w:type="dxa"/>
            <w:shd w:val="clear" w:color="auto" w:fill="FFFFFF"/>
            <w:vAlign w:val="center"/>
            <w:hideMark/>
          </w:tcPr>
          <w:p w:rsidR="00AB12D4" w:rsidRPr="00AB12D4" w:rsidRDefault="00AB12D4" w:rsidP="00AB12D4">
            <w:pPr>
              <w:spacing w:line="276" w:lineRule="auto"/>
              <w:ind w:right="194"/>
              <w:jc w:val="both"/>
              <w:rPr>
                <w:szCs w:val="26"/>
                <w:lang w:val="vi-VN" w:eastAsia="vi-VN"/>
              </w:rPr>
            </w:pPr>
            <w:r w:rsidRPr="00AB12D4">
              <w:rPr>
                <w:szCs w:val="26"/>
                <w:lang w:val="vi-VN" w:eastAsia="vi-VN"/>
              </w:rPr>
              <w:t xml:space="preserve"> Giáng đòn mạnh vào các thế lực thống trị.</w:t>
            </w:r>
          </w:p>
        </w:tc>
      </w:tr>
      <w:tr w:rsidR="00AB12D4" w:rsidRPr="00A40F61" w:rsidTr="00E50758">
        <w:trPr>
          <w:tblCellSpacing w:w="0" w:type="dxa"/>
          <w:jc w:val="center"/>
        </w:trPr>
        <w:tc>
          <w:tcPr>
            <w:tcW w:w="1630" w:type="dxa"/>
            <w:shd w:val="clear" w:color="auto" w:fill="FFFFFF"/>
            <w:vAlign w:val="center"/>
            <w:hideMark/>
          </w:tcPr>
          <w:p w:rsidR="00AB12D4" w:rsidRPr="00AB12D4" w:rsidRDefault="00AB12D4" w:rsidP="00AB12D4">
            <w:pPr>
              <w:spacing w:line="276" w:lineRule="auto"/>
              <w:jc w:val="center"/>
              <w:rPr>
                <w:b/>
                <w:szCs w:val="26"/>
                <w:lang w:val="vi-VN" w:eastAsia="vi-VN"/>
              </w:rPr>
            </w:pPr>
            <w:r w:rsidRPr="00AB12D4">
              <w:rPr>
                <w:b/>
                <w:szCs w:val="26"/>
                <w:lang w:val="vi-VN" w:eastAsia="vi-VN"/>
              </w:rPr>
              <w:t>1929 - 1939</w:t>
            </w:r>
          </w:p>
        </w:tc>
        <w:tc>
          <w:tcPr>
            <w:tcW w:w="2340" w:type="dxa"/>
            <w:shd w:val="clear" w:color="auto" w:fill="FFFFFF"/>
            <w:vAlign w:val="center"/>
            <w:hideMark/>
          </w:tcPr>
          <w:p w:rsidR="00AB12D4" w:rsidRPr="00AB12D4" w:rsidRDefault="00AB12D4" w:rsidP="00AB12D4">
            <w:pPr>
              <w:spacing w:line="276" w:lineRule="auto"/>
              <w:ind w:right="64"/>
              <w:jc w:val="both"/>
              <w:rPr>
                <w:szCs w:val="26"/>
                <w:lang w:val="vi-VN" w:eastAsia="vi-VN"/>
              </w:rPr>
            </w:pPr>
            <w:r w:rsidRPr="00AB12D4">
              <w:rPr>
                <w:szCs w:val="26"/>
                <w:lang w:val="vi-VN" w:eastAsia="vi-VN"/>
              </w:rPr>
              <w:t>Phong trào giải phóng dân tộc và lập Mặt trận nhân dân chống phát xít.</w:t>
            </w:r>
          </w:p>
        </w:tc>
        <w:tc>
          <w:tcPr>
            <w:tcW w:w="3510" w:type="dxa"/>
            <w:shd w:val="clear" w:color="auto" w:fill="FFFFFF"/>
            <w:vAlign w:val="center"/>
            <w:hideMark/>
          </w:tcPr>
          <w:p w:rsidR="00AB12D4" w:rsidRPr="00AB12D4" w:rsidRDefault="00AB12D4" w:rsidP="00AB12D4">
            <w:pPr>
              <w:spacing w:line="276" w:lineRule="auto"/>
              <w:ind w:right="90"/>
              <w:jc w:val="both"/>
              <w:rPr>
                <w:szCs w:val="26"/>
                <w:lang w:val="vi-VN" w:eastAsia="vi-VN"/>
              </w:rPr>
            </w:pPr>
            <w:r w:rsidRPr="00AB12D4">
              <w:rPr>
                <w:szCs w:val="26"/>
                <w:lang w:val="vi-VN" w:eastAsia="vi-VN"/>
              </w:rPr>
              <w:t>- Đấu tranh chống chế độ phản động Tưởng Giới Thạch và phát xít Nhật ở Trung Quốc.</w:t>
            </w:r>
          </w:p>
          <w:p w:rsidR="00AB12D4" w:rsidRPr="00AB12D4" w:rsidRDefault="00AB12D4" w:rsidP="00AB12D4">
            <w:pPr>
              <w:spacing w:line="276" w:lineRule="auto"/>
              <w:ind w:right="90"/>
              <w:jc w:val="both"/>
              <w:rPr>
                <w:szCs w:val="26"/>
                <w:lang w:val="vi-VN" w:eastAsia="vi-VN"/>
              </w:rPr>
            </w:pPr>
            <w:r w:rsidRPr="00AB12D4">
              <w:rPr>
                <w:szCs w:val="26"/>
                <w:lang w:val="vi-VN" w:eastAsia="vi-VN"/>
              </w:rPr>
              <w:t>- Nhiều Đảng Cộng sản được thành lập: Ấn Độ (1939), Việt Nam (1930).</w:t>
            </w:r>
          </w:p>
          <w:p w:rsidR="00AB12D4" w:rsidRPr="00AB12D4" w:rsidRDefault="00AB12D4" w:rsidP="00AB12D4">
            <w:pPr>
              <w:spacing w:line="276" w:lineRule="auto"/>
              <w:ind w:right="90"/>
              <w:jc w:val="both"/>
              <w:rPr>
                <w:szCs w:val="26"/>
                <w:lang w:val="vi-VN" w:eastAsia="vi-VN"/>
              </w:rPr>
            </w:pPr>
            <w:r w:rsidRPr="00AB12D4">
              <w:rPr>
                <w:szCs w:val="26"/>
                <w:lang w:val="vi-VN" w:eastAsia="vi-VN"/>
              </w:rPr>
              <w:t>- Thành lập Mặt trận nhân dân chống phát xít ở Việt Nam (1936), In-đô-nê-xi-a (1929)</w:t>
            </w:r>
          </w:p>
        </w:tc>
        <w:tc>
          <w:tcPr>
            <w:tcW w:w="2790" w:type="dxa"/>
            <w:shd w:val="clear" w:color="auto" w:fill="FFFFFF"/>
            <w:vAlign w:val="center"/>
            <w:hideMark/>
          </w:tcPr>
          <w:p w:rsidR="00AB12D4" w:rsidRPr="00AB12D4" w:rsidRDefault="00AB12D4" w:rsidP="00AB12D4">
            <w:pPr>
              <w:spacing w:line="276" w:lineRule="auto"/>
              <w:ind w:right="194"/>
              <w:jc w:val="both"/>
              <w:rPr>
                <w:szCs w:val="26"/>
                <w:lang w:val="vi-VN" w:eastAsia="vi-VN"/>
              </w:rPr>
            </w:pPr>
            <w:r w:rsidRPr="00AB12D4">
              <w:rPr>
                <w:szCs w:val="26"/>
                <w:lang w:val="vi-VN" w:eastAsia="vi-VN"/>
              </w:rPr>
              <w:t xml:space="preserve">  Tạo nên làn sóng cách mạng chống đế quốc, thực dân, phát xít ở các nước châu Á</w:t>
            </w:r>
          </w:p>
        </w:tc>
      </w:tr>
      <w:tr w:rsidR="00AB12D4" w:rsidRPr="00A40F61" w:rsidTr="00E50758">
        <w:trPr>
          <w:tblCellSpacing w:w="0" w:type="dxa"/>
          <w:jc w:val="center"/>
        </w:trPr>
        <w:tc>
          <w:tcPr>
            <w:tcW w:w="1630" w:type="dxa"/>
            <w:shd w:val="clear" w:color="auto" w:fill="FFFFFF"/>
            <w:vAlign w:val="center"/>
            <w:hideMark/>
          </w:tcPr>
          <w:p w:rsidR="00AB12D4" w:rsidRPr="00AB12D4" w:rsidRDefault="00AB12D4" w:rsidP="00AB12D4">
            <w:pPr>
              <w:spacing w:line="276" w:lineRule="auto"/>
              <w:jc w:val="center"/>
              <w:rPr>
                <w:b/>
                <w:szCs w:val="26"/>
                <w:lang w:val="vi-VN" w:eastAsia="vi-VN"/>
              </w:rPr>
            </w:pPr>
            <w:r w:rsidRPr="00AB12D4">
              <w:rPr>
                <w:b/>
                <w:szCs w:val="26"/>
                <w:lang w:val="vi-VN" w:eastAsia="vi-VN"/>
              </w:rPr>
              <w:t>1939 – 1945</w:t>
            </w:r>
          </w:p>
        </w:tc>
        <w:tc>
          <w:tcPr>
            <w:tcW w:w="2340" w:type="dxa"/>
            <w:shd w:val="clear" w:color="auto" w:fill="FFFFFF"/>
            <w:vAlign w:val="center"/>
            <w:hideMark/>
          </w:tcPr>
          <w:p w:rsidR="00AB12D4" w:rsidRPr="00AB12D4" w:rsidRDefault="00AB12D4" w:rsidP="00AB12D4">
            <w:pPr>
              <w:spacing w:line="276" w:lineRule="auto"/>
              <w:ind w:right="64"/>
              <w:jc w:val="both"/>
              <w:rPr>
                <w:szCs w:val="26"/>
                <w:lang w:val="vi-VN" w:eastAsia="vi-VN"/>
              </w:rPr>
            </w:pPr>
            <w:r w:rsidRPr="00AB12D4">
              <w:rPr>
                <w:szCs w:val="26"/>
                <w:lang w:val="vi-VN" w:eastAsia="vi-VN"/>
              </w:rPr>
              <w:t xml:space="preserve">Phong trào GPDT </w:t>
            </w:r>
            <w:r w:rsidRPr="00AB12D4">
              <w:rPr>
                <w:szCs w:val="26"/>
                <w:lang w:val="vi-VN" w:eastAsia="vi-VN"/>
              </w:rPr>
              <w:lastRenderedPageBreak/>
              <w:t>trong Chiến tranh thế giới thứ hai.</w:t>
            </w:r>
          </w:p>
        </w:tc>
        <w:tc>
          <w:tcPr>
            <w:tcW w:w="3510" w:type="dxa"/>
            <w:shd w:val="clear" w:color="auto" w:fill="FFFFFF"/>
            <w:vAlign w:val="center"/>
            <w:hideMark/>
          </w:tcPr>
          <w:p w:rsidR="00AB12D4" w:rsidRPr="00AB12D4" w:rsidRDefault="00AB12D4" w:rsidP="00AB12D4">
            <w:pPr>
              <w:spacing w:line="276" w:lineRule="auto"/>
              <w:ind w:right="90"/>
              <w:jc w:val="both"/>
              <w:rPr>
                <w:szCs w:val="26"/>
                <w:lang w:val="vi-VN" w:eastAsia="vi-VN"/>
              </w:rPr>
            </w:pPr>
            <w:r w:rsidRPr="00AB12D4">
              <w:rPr>
                <w:szCs w:val="26"/>
                <w:lang w:val="vi-VN" w:eastAsia="vi-VN"/>
              </w:rPr>
              <w:lastRenderedPageBreak/>
              <w:t xml:space="preserve">- Trung Quốc: Kết thúc thắng </w:t>
            </w:r>
            <w:r w:rsidRPr="00AB12D4">
              <w:rPr>
                <w:szCs w:val="26"/>
                <w:lang w:val="vi-VN" w:eastAsia="vi-VN"/>
              </w:rPr>
              <w:lastRenderedPageBreak/>
              <w:t>lợi  8 năm kháng chiến chống Nhật.</w:t>
            </w:r>
          </w:p>
          <w:p w:rsidR="00AB12D4" w:rsidRPr="00AB12D4" w:rsidRDefault="00AB12D4" w:rsidP="00AB12D4">
            <w:pPr>
              <w:spacing w:line="276" w:lineRule="auto"/>
              <w:ind w:right="90"/>
              <w:jc w:val="both"/>
              <w:rPr>
                <w:szCs w:val="26"/>
                <w:lang w:val="vi-VN" w:eastAsia="vi-VN"/>
              </w:rPr>
            </w:pPr>
            <w:r w:rsidRPr="00AB12D4">
              <w:rPr>
                <w:szCs w:val="26"/>
                <w:lang w:val="vi-VN" w:eastAsia="vi-VN"/>
              </w:rPr>
              <w:t>- Đông Nam Á: nhiều nước giành được độc lập: Việt Nam, In-đô-nê-xi-a (8/1945), Lào (10/1945)</w:t>
            </w:r>
          </w:p>
        </w:tc>
        <w:tc>
          <w:tcPr>
            <w:tcW w:w="2790" w:type="dxa"/>
            <w:shd w:val="clear" w:color="auto" w:fill="FFFFFF"/>
            <w:vAlign w:val="center"/>
            <w:hideMark/>
          </w:tcPr>
          <w:p w:rsidR="00AB12D4" w:rsidRPr="00AB12D4" w:rsidRDefault="00AB12D4" w:rsidP="00AB12D4">
            <w:pPr>
              <w:spacing w:line="276" w:lineRule="auto"/>
              <w:ind w:right="194"/>
              <w:jc w:val="both"/>
              <w:rPr>
                <w:szCs w:val="26"/>
                <w:lang w:val="vi-VN" w:eastAsia="vi-VN"/>
              </w:rPr>
            </w:pPr>
            <w:r w:rsidRPr="00AB12D4">
              <w:rPr>
                <w:szCs w:val="26"/>
                <w:lang w:val="vi-VN" w:eastAsia="vi-VN"/>
              </w:rPr>
              <w:lastRenderedPageBreak/>
              <w:t xml:space="preserve">Nhiều nước châu Á </w:t>
            </w:r>
            <w:r w:rsidRPr="00AB12D4">
              <w:rPr>
                <w:szCs w:val="26"/>
                <w:lang w:val="vi-VN" w:eastAsia="vi-VN"/>
              </w:rPr>
              <w:lastRenderedPageBreak/>
              <w:t>giành độc lập, góp phần quan trọng vào cuộc đấu tranh tiêu diệt phát xít trong Chiến tranh thế giới thứ hai.</w:t>
            </w:r>
          </w:p>
        </w:tc>
      </w:tr>
    </w:tbl>
    <w:p w:rsidR="00AB12D4" w:rsidRPr="00AB12D4" w:rsidRDefault="00AB12D4" w:rsidP="00AB12D4">
      <w:pPr>
        <w:shd w:val="clear" w:color="auto" w:fill="FFFFFF"/>
        <w:spacing w:line="276" w:lineRule="auto"/>
        <w:jc w:val="both"/>
        <w:rPr>
          <w:color w:val="7030A0"/>
          <w:szCs w:val="26"/>
          <w:lang w:val="vi-VN" w:eastAsia="vi-VN"/>
        </w:rPr>
      </w:pPr>
      <w:r w:rsidRPr="00AB12D4">
        <w:rPr>
          <w:color w:val="7030A0"/>
          <w:szCs w:val="26"/>
          <w:lang w:val="vi-VN" w:eastAsia="vi-VN"/>
        </w:rPr>
        <w:lastRenderedPageBreak/>
        <w:t> </w:t>
      </w:r>
    </w:p>
    <w:p w:rsidR="00AB12D4" w:rsidRPr="00AB12D4" w:rsidRDefault="00AB12D4" w:rsidP="00AB12D4">
      <w:pPr>
        <w:shd w:val="clear" w:color="auto" w:fill="FFFFFF"/>
        <w:spacing w:line="276" w:lineRule="auto"/>
        <w:jc w:val="both"/>
        <w:rPr>
          <w:color w:val="7030A0"/>
          <w:szCs w:val="26"/>
          <w:lang w:val="vi-VN" w:eastAsia="vi-VN"/>
        </w:rPr>
      </w:pPr>
      <w:r w:rsidRPr="00AB12D4">
        <w:rPr>
          <w:b/>
          <w:bCs/>
          <w:color w:val="7030A0"/>
          <w:szCs w:val="26"/>
          <w:lang w:val="vi-VN" w:eastAsia="vi-VN"/>
        </w:rPr>
        <w:t xml:space="preserve">II. </w:t>
      </w:r>
      <w:r w:rsidRPr="00AB12D4">
        <w:rPr>
          <w:b/>
          <w:bCs/>
          <w:color w:val="7030A0"/>
          <w:szCs w:val="26"/>
          <w:u w:val="single"/>
          <w:lang w:val="vi-VN" w:eastAsia="vi-VN"/>
        </w:rPr>
        <w:t>NHỮNG NỘI DUNG CHÍNH CỦA LỊCH SỬ THẾ GIỚI HIỆN ĐẠI (1917 - 1945)</w:t>
      </w:r>
    </w:p>
    <w:p w:rsidR="00AB12D4" w:rsidRPr="00AB12D4" w:rsidRDefault="00AB12D4" w:rsidP="00AB12D4">
      <w:pPr>
        <w:shd w:val="clear" w:color="auto" w:fill="FFFFFF"/>
        <w:spacing w:line="276" w:lineRule="auto"/>
        <w:jc w:val="both"/>
        <w:rPr>
          <w:color w:val="000000"/>
          <w:szCs w:val="26"/>
          <w:lang w:val="vi-VN" w:eastAsia="vi-VN"/>
        </w:rPr>
      </w:pPr>
      <w:r w:rsidRPr="00AB12D4">
        <w:rPr>
          <w:b/>
          <w:bCs/>
          <w:color w:val="00B050"/>
          <w:szCs w:val="26"/>
          <w:lang w:val="vi-VN" w:eastAsia="vi-VN"/>
        </w:rPr>
        <w:t xml:space="preserve">1. </w:t>
      </w:r>
      <w:r w:rsidRPr="00AB12D4">
        <w:rPr>
          <w:b/>
          <w:bCs/>
          <w:color w:val="00B050"/>
          <w:szCs w:val="26"/>
          <w:u w:val="single"/>
          <w:lang w:val="vi-VN" w:eastAsia="vi-VN"/>
        </w:rPr>
        <w:t>Sự phát triển khoa học-kĩ thuật</w:t>
      </w:r>
      <w:r w:rsidRPr="00AB12D4">
        <w:rPr>
          <w:b/>
          <w:bCs/>
          <w:color w:val="00B050"/>
          <w:szCs w:val="26"/>
          <w:lang w:val="vi-VN" w:eastAsia="vi-VN"/>
        </w:rPr>
        <w:t>:</w:t>
      </w:r>
      <w:r w:rsidRPr="00AB12D4">
        <w:rPr>
          <w:color w:val="00B050"/>
          <w:szCs w:val="26"/>
          <w:lang w:val="vi-VN" w:eastAsia="vi-VN"/>
        </w:rPr>
        <w:t> </w:t>
      </w:r>
      <w:r w:rsidRPr="00AB12D4">
        <w:rPr>
          <w:color w:val="000000"/>
          <w:szCs w:val="26"/>
          <w:lang w:val="vi-VN" w:eastAsia="vi-VN"/>
        </w:rPr>
        <w:t>đã thúc đẩy kinh tế thế giới phát triển với tốc độ cao, làm thay đổi đời sống chính trị, văn hóa, xã hội của các quốc gia, dân tộc.</w:t>
      </w:r>
    </w:p>
    <w:p w:rsidR="00AB12D4" w:rsidRPr="00AB12D4" w:rsidRDefault="00AB12D4" w:rsidP="00AB12D4">
      <w:pPr>
        <w:shd w:val="clear" w:color="auto" w:fill="FFFFFF"/>
        <w:spacing w:line="276" w:lineRule="auto"/>
        <w:jc w:val="both"/>
        <w:rPr>
          <w:color w:val="000000"/>
          <w:szCs w:val="26"/>
          <w:lang w:val="vi-VN" w:eastAsia="vi-VN"/>
        </w:rPr>
      </w:pPr>
      <w:r w:rsidRPr="00AB12D4">
        <w:rPr>
          <w:b/>
          <w:bCs/>
          <w:color w:val="00B050"/>
          <w:szCs w:val="26"/>
          <w:lang w:val="vi-VN" w:eastAsia="vi-VN"/>
        </w:rPr>
        <w:t>2</w:t>
      </w:r>
      <w:r w:rsidRPr="00AB12D4">
        <w:rPr>
          <w:b/>
          <w:bCs/>
          <w:color w:val="00B050"/>
          <w:szCs w:val="26"/>
          <w:u w:val="single"/>
          <w:lang w:val="vi-VN" w:eastAsia="vi-VN"/>
        </w:rPr>
        <w:t>. Chủ nghĩa xã hội</w:t>
      </w:r>
      <w:r w:rsidRPr="00AB12D4">
        <w:rPr>
          <w:b/>
          <w:bCs/>
          <w:color w:val="00B050"/>
          <w:szCs w:val="26"/>
          <w:lang w:val="vi-VN" w:eastAsia="vi-VN"/>
        </w:rPr>
        <w:t>:</w:t>
      </w:r>
      <w:r w:rsidRPr="00AB12D4">
        <w:rPr>
          <w:color w:val="00B050"/>
          <w:szCs w:val="26"/>
          <w:lang w:val="vi-VN" w:eastAsia="vi-VN"/>
        </w:rPr>
        <w:t> </w:t>
      </w:r>
      <w:r w:rsidRPr="00AB12D4">
        <w:rPr>
          <w:color w:val="000000"/>
          <w:szCs w:val="26"/>
          <w:lang w:val="vi-VN" w:eastAsia="vi-VN"/>
        </w:rPr>
        <w:t>được xác lập ở một nước đầu tiên trên thế giới (Liên Xô), nằm giữa vòng vây của chủ nghĩa tư bản. Chỉ trong thời gian ngắn, Liên Xô đã vươn lên trở thành một cường quốc công nghiệp thứ hai thế giới, có nền văn hóa, khoa học – kĩ thuật tiên tiến và vị thế quan trọng </w:t>
      </w:r>
      <w:r w:rsidRPr="00AB12D4">
        <w:rPr>
          <w:bCs/>
          <w:color w:val="000000"/>
          <w:szCs w:val="26"/>
          <w:lang w:val="vi-VN" w:eastAsia="vi-VN"/>
        </w:rPr>
        <w:t>trên trường quốc tế.</w:t>
      </w:r>
    </w:p>
    <w:p w:rsidR="00AB12D4" w:rsidRPr="00AB12D4" w:rsidRDefault="00AB12D4" w:rsidP="00AB12D4">
      <w:pPr>
        <w:shd w:val="clear" w:color="auto" w:fill="FFFFFF"/>
        <w:spacing w:line="276" w:lineRule="auto"/>
        <w:jc w:val="both"/>
        <w:rPr>
          <w:color w:val="000000"/>
          <w:szCs w:val="26"/>
          <w:lang w:val="vi-VN" w:eastAsia="vi-VN"/>
        </w:rPr>
      </w:pPr>
      <w:r w:rsidRPr="00AB12D4">
        <w:rPr>
          <w:b/>
          <w:bCs/>
          <w:color w:val="00B050"/>
          <w:szCs w:val="26"/>
          <w:lang w:val="vi-VN" w:eastAsia="vi-VN"/>
        </w:rPr>
        <w:t xml:space="preserve">3. </w:t>
      </w:r>
      <w:r w:rsidRPr="00AB12D4">
        <w:rPr>
          <w:b/>
          <w:bCs/>
          <w:color w:val="00B050"/>
          <w:szCs w:val="26"/>
          <w:u w:val="single"/>
          <w:lang w:val="vi-VN" w:eastAsia="vi-VN"/>
        </w:rPr>
        <w:t>Phong trào cách mạng thế giới</w:t>
      </w:r>
      <w:r w:rsidRPr="00AB12D4">
        <w:rPr>
          <w:color w:val="00B050"/>
          <w:szCs w:val="26"/>
          <w:lang w:val="vi-VN" w:eastAsia="vi-VN"/>
        </w:rPr>
        <w:t> </w:t>
      </w:r>
      <w:r w:rsidRPr="00AB12D4">
        <w:rPr>
          <w:color w:val="000000"/>
          <w:szCs w:val="26"/>
          <w:lang w:val="vi-VN" w:eastAsia="vi-VN"/>
        </w:rPr>
        <w:t>bước sang thời kì phát triển mới từ sau thắng lợi của cách mạng tháng Mười và sự kết thúc của Chiến tranh thế giới thứ hai, qua các bước chính:</w:t>
      </w:r>
    </w:p>
    <w:p w:rsidR="00AB12D4" w:rsidRPr="00AB12D4" w:rsidRDefault="00AB12D4" w:rsidP="00AB12D4">
      <w:pPr>
        <w:shd w:val="clear" w:color="auto" w:fill="FFFFFF"/>
        <w:spacing w:line="276" w:lineRule="auto"/>
        <w:jc w:val="both"/>
        <w:rPr>
          <w:color w:val="000000"/>
          <w:szCs w:val="26"/>
          <w:lang w:val="vi-VN" w:eastAsia="vi-VN"/>
        </w:rPr>
      </w:pPr>
      <w:r w:rsidRPr="00AB12D4">
        <w:rPr>
          <w:color w:val="000000"/>
          <w:szCs w:val="26"/>
          <w:lang w:val="vi-VN" w:eastAsia="vi-VN"/>
        </w:rPr>
        <w:t>- Cao trào cách mạng 1918 – 1923 và sự thành lập Quốc tế Cộng sản.</w:t>
      </w:r>
    </w:p>
    <w:p w:rsidR="00AB12D4" w:rsidRPr="00AB12D4" w:rsidRDefault="00AB12D4" w:rsidP="00AB12D4">
      <w:pPr>
        <w:shd w:val="clear" w:color="auto" w:fill="FFFFFF"/>
        <w:spacing w:line="276" w:lineRule="auto"/>
        <w:jc w:val="both"/>
        <w:rPr>
          <w:color w:val="000000"/>
          <w:szCs w:val="26"/>
          <w:lang w:val="vi-VN" w:eastAsia="vi-VN"/>
        </w:rPr>
      </w:pPr>
      <w:r w:rsidRPr="00AB12D4">
        <w:rPr>
          <w:color w:val="000000"/>
          <w:szCs w:val="26"/>
          <w:lang w:val="vi-VN" w:eastAsia="vi-VN"/>
        </w:rPr>
        <w:t>- Phong trào cách mạng những năm khủng hoảng kinh tế thế giới (1929 – 1933)</w:t>
      </w:r>
    </w:p>
    <w:p w:rsidR="00AB12D4" w:rsidRPr="00AB12D4" w:rsidRDefault="00AB12D4" w:rsidP="00AB12D4">
      <w:pPr>
        <w:shd w:val="clear" w:color="auto" w:fill="FFFFFF"/>
        <w:spacing w:line="276" w:lineRule="auto"/>
        <w:jc w:val="both"/>
        <w:rPr>
          <w:color w:val="000000"/>
          <w:szCs w:val="26"/>
          <w:lang w:val="vi-VN" w:eastAsia="vi-VN"/>
        </w:rPr>
      </w:pPr>
      <w:r w:rsidRPr="00AB12D4">
        <w:rPr>
          <w:color w:val="000000"/>
          <w:szCs w:val="26"/>
          <w:lang w:val="vi-VN" w:eastAsia="vi-VN"/>
        </w:rPr>
        <w:t>- Phong trào Mặt trận nhân dân chống phát xít, chống chiến tranh (1936 – 1939)</w:t>
      </w:r>
    </w:p>
    <w:p w:rsidR="00AB12D4" w:rsidRPr="00AB12D4" w:rsidRDefault="00AB12D4" w:rsidP="00AB12D4">
      <w:pPr>
        <w:shd w:val="clear" w:color="auto" w:fill="FFFFFF"/>
        <w:spacing w:line="276" w:lineRule="auto"/>
        <w:jc w:val="both"/>
        <w:rPr>
          <w:color w:val="000000"/>
          <w:szCs w:val="26"/>
          <w:lang w:val="vi-VN" w:eastAsia="vi-VN"/>
        </w:rPr>
      </w:pPr>
      <w:r w:rsidRPr="00AB12D4">
        <w:rPr>
          <w:color w:val="000000"/>
          <w:szCs w:val="26"/>
          <w:lang w:val="vi-VN" w:eastAsia="vi-VN"/>
        </w:rPr>
        <w:t>- Cuộc chiến đấu chống phát xít trong Chiến tranh thế giới thứ hai (1939 – 1945)</w:t>
      </w:r>
    </w:p>
    <w:p w:rsidR="00AB12D4" w:rsidRPr="00AB12D4" w:rsidRDefault="00AB12D4" w:rsidP="00AB12D4">
      <w:pPr>
        <w:shd w:val="clear" w:color="auto" w:fill="FFFFFF"/>
        <w:spacing w:line="276" w:lineRule="auto"/>
        <w:jc w:val="both"/>
        <w:rPr>
          <w:color w:val="000000"/>
          <w:szCs w:val="26"/>
          <w:lang w:val="vi-VN" w:eastAsia="vi-VN"/>
        </w:rPr>
      </w:pPr>
      <w:r w:rsidRPr="00AB12D4">
        <w:rPr>
          <w:b/>
          <w:bCs/>
          <w:color w:val="00B050"/>
          <w:szCs w:val="26"/>
          <w:lang w:val="vi-VN" w:eastAsia="vi-VN"/>
        </w:rPr>
        <w:t xml:space="preserve">4. </w:t>
      </w:r>
      <w:r w:rsidRPr="00AB12D4">
        <w:rPr>
          <w:b/>
          <w:bCs/>
          <w:color w:val="00B050"/>
          <w:szCs w:val="26"/>
          <w:u w:val="single"/>
          <w:lang w:val="vi-VN" w:eastAsia="vi-VN"/>
        </w:rPr>
        <w:t>Chủ nghĩa tư bản không còn là hệ thống duy nhất</w:t>
      </w:r>
      <w:r w:rsidRPr="00AB12D4">
        <w:rPr>
          <w:bCs/>
          <w:color w:val="00B050"/>
          <w:szCs w:val="26"/>
          <w:lang w:val="vi-VN" w:eastAsia="vi-VN"/>
        </w:rPr>
        <w:t> </w:t>
      </w:r>
      <w:r w:rsidRPr="00AB12D4">
        <w:rPr>
          <w:bCs/>
          <w:szCs w:val="26"/>
          <w:lang w:val="vi-VN" w:eastAsia="vi-VN"/>
        </w:rPr>
        <w:t>trên</w:t>
      </w:r>
      <w:r w:rsidRPr="00AB12D4">
        <w:rPr>
          <w:color w:val="000000"/>
          <w:szCs w:val="26"/>
          <w:lang w:val="vi-VN" w:eastAsia="vi-VN"/>
        </w:rPr>
        <w:t xml:space="preserve"> thế giới và trải qua những bước thăng trầm đầy biến động, dẫn đến sự hình thành chủ nghĩa phát xít và cuộc Chiến tranh thế giới thứ hai.</w:t>
      </w:r>
    </w:p>
    <w:p w:rsidR="00AB12D4" w:rsidRPr="00AB12D4" w:rsidRDefault="00AB12D4" w:rsidP="00AB12D4">
      <w:pPr>
        <w:shd w:val="clear" w:color="auto" w:fill="FFFFFF"/>
        <w:spacing w:line="276" w:lineRule="auto"/>
        <w:jc w:val="both"/>
        <w:rPr>
          <w:color w:val="000000"/>
          <w:szCs w:val="26"/>
          <w:lang w:val="vi-VN" w:eastAsia="vi-VN"/>
        </w:rPr>
      </w:pPr>
      <w:r w:rsidRPr="00AB12D4">
        <w:rPr>
          <w:b/>
          <w:bCs/>
          <w:color w:val="00B050"/>
          <w:szCs w:val="26"/>
          <w:lang w:val="vi-VN" w:eastAsia="vi-VN"/>
        </w:rPr>
        <w:t xml:space="preserve">5. </w:t>
      </w:r>
      <w:r w:rsidRPr="00AB12D4">
        <w:rPr>
          <w:b/>
          <w:bCs/>
          <w:color w:val="00B050"/>
          <w:szCs w:val="26"/>
          <w:u w:val="single"/>
          <w:lang w:val="vi-VN" w:eastAsia="vi-VN"/>
        </w:rPr>
        <w:t>Chiến tranh thế giới thứ hai (1939 – 1945)</w:t>
      </w:r>
      <w:r w:rsidRPr="00AB12D4">
        <w:rPr>
          <w:color w:val="00B050"/>
          <w:szCs w:val="26"/>
          <w:lang w:val="vi-VN" w:eastAsia="vi-VN"/>
        </w:rPr>
        <w:t> </w:t>
      </w:r>
      <w:r w:rsidRPr="00AB12D4">
        <w:rPr>
          <w:color w:val="000000"/>
          <w:szCs w:val="26"/>
          <w:lang w:val="vi-VN" w:eastAsia="vi-VN"/>
        </w:rPr>
        <w:t>là cuộc chiến tranh lớn nhất, khốc liệt nhất , tàn phá nặng nề nhất trong lịch sử nhân loại. Chiến tranh kết thúc đã mở ra một thời kì phát triển mới của lịch sử thế giới.</w:t>
      </w:r>
    </w:p>
    <w:p w:rsidR="00242EA8" w:rsidRPr="00AB12D4" w:rsidRDefault="00242EA8" w:rsidP="00242EA8">
      <w:pPr>
        <w:pStyle w:val="ListParagraph"/>
        <w:tabs>
          <w:tab w:val="left" w:pos="426"/>
        </w:tabs>
        <w:spacing w:line="312" w:lineRule="auto"/>
        <w:ind w:left="0" w:right="30"/>
        <w:jc w:val="both"/>
        <w:rPr>
          <w:b/>
          <w:sz w:val="26"/>
          <w:szCs w:val="26"/>
          <w:lang w:val="vi-VN"/>
        </w:rPr>
      </w:pPr>
    </w:p>
    <w:p w:rsidR="00242EA8" w:rsidRDefault="00242EA8" w:rsidP="00242EA8">
      <w:pPr>
        <w:pStyle w:val="ListParagraph"/>
        <w:tabs>
          <w:tab w:val="left" w:pos="426"/>
        </w:tabs>
        <w:spacing w:line="312" w:lineRule="auto"/>
        <w:ind w:left="0" w:right="30"/>
        <w:jc w:val="both"/>
        <w:rPr>
          <w:b/>
          <w:sz w:val="26"/>
          <w:szCs w:val="26"/>
        </w:rPr>
      </w:pPr>
      <w:r w:rsidRPr="00AB12D4">
        <w:rPr>
          <w:b/>
          <w:sz w:val="26"/>
          <w:szCs w:val="26"/>
          <w:lang w:val="vi-VN"/>
        </w:rPr>
        <w:t>III.  BÀI TẬP:</w:t>
      </w:r>
    </w:p>
    <w:p w:rsidR="00197697" w:rsidRDefault="00197697" w:rsidP="00197697">
      <w:pPr>
        <w:pStyle w:val="ListParagraph"/>
        <w:numPr>
          <w:ilvl w:val="0"/>
          <w:numId w:val="1"/>
        </w:numPr>
        <w:tabs>
          <w:tab w:val="left" w:pos="426"/>
        </w:tabs>
        <w:spacing w:line="312" w:lineRule="auto"/>
        <w:ind w:right="30"/>
        <w:jc w:val="both"/>
        <w:rPr>
          <w:sz w:val="26"/>
          <w:szCs w:val="26"/>
        </w:rPr>
      </w:pPr>
      <w:r>
        <w:rPr>
          <w:sz w:val="26"/>
          <w:szCs w:val="26"/>
        </w:rPr>
        <w:t>Lập niên biểu các sự kiện chính của lịch sử thế giới hiện đại (1917-1945)</w:t>
      </w:r>
    </w:p>
    <w:p w:rsidR="00197697" w:rsidRDefault="00197697" w:rsidP="00197697">
      <w:pPr>
        <w:pStyle w:val="ListParagraph"/>
        <w:numPr>
          <w:ilvl w:val="0"/>
          <w:numId w:val="1"/>
        </w:numPr>
        <w:tabs>
          <w:tab w:val="left" w:pos="426"/>
        </w:tabs>
        <w:spacing w:line="312" w:lineRule="auto"/>
        <w:ind w:right="30"/>
        <w:jc w:val="both"/>
        <w:rPr>
          <w:sz w:val="26"/>
          <w:szCs w:val="26"/>
        </w:rPr>
      </w:pPr>
      <w:r>
        <w:rPr>
          <w:sz w:val="26"/>
          <w:szCs w:val="26"/>
        </w:rPr>
        <w:t>Nêu ví dụ về mối liên hệ giữa lstg và lsvn.</w:t>
      </w:r>
    </w:p>
    <w:p w:rsidR="00197697" w:rsidRDefault="00197697" w:rsidP="00197697">
      <w:pPr>
        <w:pStyle w:val="ListParagraph"/>
        <w:numPr>
          <w:ilvl w:val="0"/>
          <w:numId w:val="1"/>
        </w:numPr>
        <w:tabs>
          <w:tab w:val="left" w:pos="426"/>
        </w:tabs>
        <w:spacing w:line="312" w:lineRule="auto"/>
        <w:ind w:right="30"/>
        <w:jc w:val="both"/>
        <w:rPr>
          <w:sz w:val="26"/>
          <w:szCs w:val="26"/>
        </w:rPr>
      </w:pPr>
      <w:r>
        <w:rPr>
          <w:sz w:val="26"/>
          <w:szCs w:val="26"/>
        </w:rPr>
        <w:t xml:space="preserve">Sưu tầm 1 số tài liệu, văn kiện …liên quan đến những sự kiện lstg hiện </w:t>
      </w:r>
      <w:proofErr w:type="gramStart"/>
      <w:r>
        <w:rPr>
          <w:sz w:val="26"/>
          <w:szCs w:val="26"/>
        </w:rPr>
        <w:t>đại  (</w:t>
      </w:r>
      <w:proofErr w:type="gramEnd"/>
      <w:r>
        <w:rPr>
          <w:sz w:val="26"/>
          <w:szCs w:val="26"/>
        </w:rPr>
        <w:t>phần từ 1917-1945 ).</w:t>
      </w:r>
    </w:p>
    <w:p w:rsidR="00682A08" w:rsidRPr="00197697" w:rsidRDefault="00682A08" w:rsidP="00682A08">
      <w:pPr>
        <w:pStyle w:val="ListParagraph"/>
        <w:tabs>
          <w:tab w:val="left" w:pos="426"/>
        </w:tabs>
        <w:spacing w:line="312" w:lineRule="auto"/>
        <w:ind w:right="30"/>
        <w:jc w:val="both"/>
        <w:rPr>
          <w:sz w:val="26"/>
          <w:szCs w:val="26"/>
        </w:rPr>
      </w:pPr>
      <w:bookmarkStart w:id="1" w:name="_GoBack"/>
      <w:bookmarkEnd w:id="1"/>
    </w:p>
    <w:p w:rsidR="00242EA8" w:rsidRPr="00AB12D4" w:rsidRDefault="00242EA8" w:rsidP="00242EA8">
      <w:pPr>
        <w:pStyle w:val="ListParagraph"/>
        <w:tabs>
          <w:tab w:val="left" w:pos="426"/>
        </w:tabs>
        <w:spacing w:line="312" w:lineRule="auto"/>
        <w:ind w:left="0" w:right="30"/>
        <w:jc w:val="both"/>
        <w:rPr>
          <w:b/>
          <w:sz w:val="26"/>
          <w:szCs w:val="26"/>
        </w:rPr>
      </w:pPr>
      <w:r w:rsidRPr="00AB12D4">
        <w:rPr>
          <w:b/>
          <w:sz w:val="26"/>
          <w:szCs w:val="26"/>
        </w:rPr>
        <w:t>IV. NỘI DUNG CHUẨN BỊ:</w:t>
      </w:r>
    </w:p>
    <w:p w:rsidR="00242EA8" w:rsidRPr="00AB12D4" w:rsidRDefault="00242EA8" w:rsidP="00242EA8">
      <w:pPr>
        <w:ind w:left="360"/>
        <w:rPr>
          <w:bCs/>
          <w:i/>
          <w:iCs/>
          <w:szCs w:val="26"/>
        </w:rPr>
      </w:pPr>
      <w:r w:rsidRPr="00AB12D4">
        <w:rPr>
          <w:bCs/>
          <w:i/>
          <w:iCs/>
          <w:szCs w:val="26"/>
        </w:rPr>
        <w:t>HS cần đọc SGK để trả lời câu hỏi</w:t>
      </w:r>
    </w:p>
    <w:p w:rsidR="00242EA8" w:rsidRPr="00AB12D4" w:rsidRDefault="00242EA8" w:rsidP="00242EA8">
      <w:pPr>
        <w:ind w:left="360"/>
        <w:rPr>
          <w:bCs/>
          <w:i/>
          <w:iCs/>
          <w:szCs w:val="26"/>
        </w:rPr>
      </w:pPr>
    </w:p>
    <w:p w:rsidR="00242EA8" w:rsidRPr="00AB12D4" w:rsidRDefault="00242EA8" w:rsidP="00242EA8">
      <w:pPr>
        <w:pStyle w:val="ListParagraph"/>
        <w:tabs>
          <w:tab w:val="left" w:pos="426"/>
        </w:tabs>
        <w:spacing w:line="312" w:lineRule="auto"/>
        <w:ind w:left="0" w:right="30"/>
        <w:jc w:val="both"/>
        <w:rPr>
          <w:b/>
          <w:sz w:val="26"/>
          <w:szCs w:val="26"/>
        </w:rPr>
      </w:pPr>
      <w:r w:rsidRPr="00AB12D4">
        <w:rPr>
          <w:b/>
          <w:sz w:val="26"/>
          <w:szCs w:val="26"/>
        </w:rPr>
        <w:t xml:space="preserve">V. ĐÁP </w:t>
      </w:r>
      <w:proofErr w:type="gramStart"/>
      <w:r w:rsidRPr="00AB12D4">
        <w:rPr>
          <w:b/>
          <w:sz w:val="26"/>
          <w:szCs w:val="26"/>
        </w:rPr>
        <w:t>ÁN</w:t>
      </w:r>
      <w:proofErr w:type="gramEnd"/>
      <w:r w:rsidRPr="00AB12D4">
        <w:rPr>
          <w:b/>
          <w:sz w:val="26"/>
          <w:szCs w:val="26"/>
        </w:rPr>
        <w:t xml:space="preserve"> BÀI TẬP TỰ LUYỆN:</w:t>
      </w:r>
    </w:p>
    <w:p w:rsidR="00242EA8" w:rsidRPr="00AB12D4" w:rsidRDefault="00242EA8" w:rsidP="00242EA8">
      <w:pPr>
        <w:rPr>
          <w:i/>
          <w:iCs/>
          <w:szCs w:val="26"/>
        </w:rPr>
      </w:pPr>
      <w:r w:rsidRPr="00AB12D4">
        <w:rPr>
          <w:szCs w:val="26"/>
        </w:rPr>
        <w:t xml:space="preserve">     </w:t>
      </w:r>
      <w:r w:rsidRPr="00AB12D4">
        <w:rPr>
          <w:i/>
          <w:iCs/>
          <w:szCs w:val="26"/>
        </w:rPr>
        <w:t xml:space="preserve">GVBM sửa bài tập ở từng tiết học </w:t>
      </w:r>
    </w:p>
    <w:p w:rsidR="00242EA8" w:rsidRPr="00AB12D4" w:rsidRDefault="00242EA8" w:rsidP="00242EA8">
      <w:pPr>
        <w:pStyle w:val="ListParagraph"/>
        <w:rPr>
          <w:b/>
          <w:sz w:val="26"/>
          <w:szCs w:val="26"/>
        </w:rPr>
      </w:pPr>
    </w:p>
    <w:p w:rsidR="00242EA8" w:rsidRPr="00AB12D4" w:rsidRDefault="00242EA8" w:rsidP="00242EA8">
      <w:pPr>
        <w:tabs>
          <w:tab w:val="left" w:pos="426"/>
        </w:tabs>
        <w:spacing w:line="312" w:lineRule="auto"/>
        <w:ind w:right="30"/>
        <w:contextualSpacing/>
        <w:rPr>
          <w:b/>
          <w:bCs/>
          <w:i/>
          <w:iCs/>
          <w:szCs w:val="26"/>
        </w:rPr>
      </w:pPr>
      <w:proofErr w:type="gramStart"/>
      <w:r w:rsidRPr="00AB12D4">
        <w:rPr>
          <w:b/>
          <w:bCs/>
          <w:i/>
          <w:iCs/>
          <w:szCs w:val="26"/>
        </w:rPr>
        <w:t>Nếu có thắc mắc HS liên hệ GVBM để được hỗ trợ.</w:t>
      </w:r>
      <w:proofErr w:type="gramEnd"/>
    </w:p>
    <w:p w:rsidR="00242EA8" w:rsidRPr="00AB12D4" w:rsidRDefault="00242EA8" w:rsidP="00242EA8">
      <w:pPr>
        <w:pStyle w:val="ListParagraph"/>
        <w:tabs>
          <w:tab w:val="left" w:pos="426"/>
        </w:tabs>
        <w:spacing w:line="312" w:lineRule="auto"/>
        <w:ind w:left="284" w:right="30"/>
        <w:jc w:val="both"/>
        <w:rPr>
          <w:b/>
          <w:sz w:val="26"/>
          <w:szCs w:val="26"/>
        </w:rPr>
      </w:pPr>
    </w:p>
    <w:p w:rsidR="00242EA8" w:rsidRPr="00AB12D4" w:rsidRDefault="00242EA8" w:rsidP="00242EA8">
      <w:pPr>
        <w:pStyle w:val="ListParagraph"/>
        <w:tabs>
          <w:tab w:val="left" w:pos="426"/>
        </w:tabs>
        <w:spacing w:line="312" w:lineRule="auto"/>
        <w:ind w:right="30"/>
        <w:jc w:val="both"/>
        <w:rPr>
          <w:b/>
          <w:sz w:val="26"/>
          <w:szCs w:val="26"/>
        </w:rPr>
      </w:pPr>
    </w:p>
    <w:p w:rsidR="00242EA8" w:rsidRPr="00AB12D4" w:rsidRDefault="00242EA8" w:rsidP="00242EA8">
      <w:pPr>
        <w:pStyle w:val="ListParagraph"/>
        <w:tabs>
          <w:tab w:val="left" w:pos="426"/>
        </w:tabs>
        <w:spacing w:line="312" w:lineRule="auto"/>
        <w:ind w:right="30"/>
        <w:jc w:val="both"/>
        <w:rPr>
          <w:b/>
          <w:sz w:val="26"/>
          <w:szCs w:val="26"/>
        </w:rPr>
      </w:pPr>
    </w:p>
    <w:p w:rsidR="00242EA8" w:rsidRPr="00AB12D4" w:rsidRDefault="00242EA8" w:rsidP="00242EA8">
      <w:pPr>
        <w:rPr>
          <w:szCs w:val="26"/>
        </w:rPr>
      </w:pPr>
    </w:p>
    <w:p w:rsidR="00242EA8" w:rsidRPr="00AB12D4" w:rsidRDefault="00242EA8" w:rsidP="00242EA8">
      <w:pPr>
        <w:rPr>
          <w:szCs w:val="26"/>
        </w:rPr>
      </w:pPr>
    </w:p>
    <w:p w:rsidR="00242EA8" w:rsidRPr="00AB12D4" w:rsidRDefault="00242EA8" w:rsidP="00242EA8">
      <w:pPr>
        <w:rPr>
          <w:szCs w:val="26"/>
        </w:rPr>
      </w:pPr>
    </w:p>
    <w:p w:rsidR="00242EA8" w:rsidRPr="00AB12D4" w:rsidRDefault="00242EA8" w:rsidP="00242EA8">
      <w:pPr>
        <w:rPr>
          <w:szCs w:val="26"/>
        </w:rPr>
      </w:pPr>
    </w:p>
    <w:p w:rsidR="00242EA8" w:rsidRPr="00AB12D4" w:rsidRDefault="00242EA8" w:rsidP="00242EA8">
      <w:pPr>
        <w:rPr>
          <w:szCs w:val="26"/>
        </w:rPr>
      </w:pPr>
    </w:p>
    <w:p w:rsidR="00242EA8" w:rsidRPr="00AB12D4" w:rsidRDefault="00242EA8" w:rsidP="00242EA8">
      <w:pPr>
        <w:rPr>
          <w:szCs w:val="26"/>
        </w:rPr>
      </w:pPr>
    </w:p>
    <w:p w:rsidR="00242EA8" w:rsidRPr="00AB12D4" w:rsidRDefault="00242EA8" w:rsidP="00242EA8">
      <w:pPr>
        <w:rPr>
          <w:szCs w:val="26"/>
        </w:rPr>
      </w:pPr>
    </w:p>
    <w:p w:rsidR="00242EA8" w:rsidRPr="00AB12D4" w:rsidRDefault="00242EA8" w:rsidP="00242EA8">
      <w:pPr>
        <w:rPr>
          <w:szCs w:val="26"/>
        </w:rPr>
      </w:pPr>
    </w:p>
    <w:p w:rsidR="00921A36" w:rsidRPr="00AB12D4" w:rsidRDefault="00921A36">
      <w:pPr>
        <w:rPr>
          <w:szCs w:val="26"/>
        </w:rPr>
      </w:pPr>
    </w:p>
    <w:sectPr w:rsidR="00921A36" w:rsidRPr="00AB12D4" w:rsidSect="006F67FD">
      <w:pgSz w:w="12240" w:h="15840"/>
      <w:pgMar w:top="540" w:right="90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E49AA"/>
    <w:multiLevelType w:val="hybridMultilevel"/>
    <w:tmpl w:val="4F6C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A8"/>
    <w:rsid w:val="00197697"/>
    <w:rsid w:val="00242EA8"/>
    <w:rsid w:val="00682A08"/>
    <w:rsid w:val="00921A36"/>
    <w:rsid w:val="00A40F61"/>
    <w:rsid w:val="00AB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A8"/>
    <w:pPr>
      <w:spacing w:after="0" w:line="240" w:lineRule="auto"/>
    </w:pPr>
    <w:rPr>
      <w:rFonts w:ascii="Times New Roman" w:eastAsia="Times New Roman" w:hAnsi="Times New Roman" w:cs="Times New Roman"/>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2EA8"/>
    <w:pPr>
      <w:ind w:left="720"/>
      <w:contextualSpacing/>
    </w:pPr>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A8"/>
    <w:pPr>
      <w:spacing w:after="0" w:line="240" w:lineRule="auto"/>
    </w:pPr>
    <w:rPr>
      <w:rFonts w:ascii="Times New Roman" w:eastAsia="Times New Roman" w:hAnsi="Times New Roman" w:cs="Times New Roman"/>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2EA8"/>
    <w:pPr>
      <w:ind w:left="720"/>
      <w:contextualSpacing/>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2022-02-13T10:37:00Z</dcterms:created>
  <dcterms:modified xsi:type="dcterms:W3CDTF">2022-02-13T11:20:00Z</dcterms:modified>
</cp:coreProperties>
</file>